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color w:val="181818"/>
          <w:sz w:val="24"/>
          <w:szCs w:val="24"/>
        </w:rPr>
        <w:t>ПОЛОЖЕНИЕ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color w:val="181818"/>
          <w:sz w:val="24"/>
          <w:szCs w:val="24"/>
        </w:rPr>
        <w:t>о проведении городского конкурса «Лучший экскурсовод», проводимого в рамках 72 городской выставки технического и декоративно-прикладного творчества детей и учащейся молодежи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1080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I.      Общие положения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1.1. Положение о проведении  городского конкурса «Лучший экскурсовод», проводимого в рамках 72 городской выставки технического и декоративно-прикладного творчества детей и учащейся молодежи  (далее – Конкурс) определяет цели, задачи, сроки, порядок и условия проведения, а также категорию участников Конкурса.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1.2. Конкурс проводится в целях патриотического, культурологического и эстетического  воспитания подрастающего  поколения.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Задачи Конкурса: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</w:t>
      </w:r>
      <w:r w:rsidRPr="00F775B2">
        <w:rPr>
          <w:rFonts w:ascii="Liberation Serif" w:hAnsi="Liberation Serif"/>
          <w:color w:val="000000"/>
          <w:sz w:val="24"/>
          <w:szCs w:val="24"/>
        </w:rPr>
        <w:t>привитие интереса к экскурсионной работе;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</w:t>
      </w:r>
      <w:r w:rsidRPr="00F775B2">
        <w:rPr>
          <w:rFonts w:ascii="Liberation Serif" w:hAnsi="Liberation Serif"/>
          <w:color w:val="000000"/>
          <w:sz w:val="24"/>
          <w:szCs w:val="24"/>
        </w:rPr>
        <w:t>развитие информационно-коммуникативных и познавательных способностей обучающихся</w:t>
      </w:r>
      <w:r w:rsidRPr="00F775B2">
        <w:rPr>
          <w:rFonts w:ascii="Liberation Serif" w:hAnsi="Liberation Serif"/>
          <w:color w:val="181818"/>
          <w:sz w:val="24"/>
          <w:szCs w:val="24"/>
        </w:rPr>
        <w:t>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охрана и пропаганда памятников истории, культуры, природы родного края;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ф</w:t>
      </w:r>
      <w:r w:rsidRPr="00F775B2">
        <w:rPr>
          <w:rFonts w:ascii="Liberation Serif" w:hAnsi="Liberation Serif"/>
          <w:color w:val="000000"/>
          <w:sz w:val="24"/>
          <w:szCs w:val="24"/>
        </w:rPr>
        <w:t>ормирование чувства гордости и патриотизма, любви к своему родному краю, малой Родине;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выявление и дальнейшее развитие творческих способностей юных экскурсоводов;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выявление одаренных, талантливых детей и подростков;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 xml:space="preserve">1.3.  Проведение Конкурса осуществляют МБУ ДО 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ГорСЮТ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>, МБУ ДО ТДДТ, МБУ ДО ЛДДТ, МАУ ДО ДДДЮТ, МБУ ДО ДЮЦ «Мир» (далее – организаторы). Координатором городского конкурса является Городская Станция юных техников</w:t>
      </w:r>
    </w:p>
    <w:p w:rsidR="00BE1830" w:rsidRPr="00F775B2" w:rsidRDefault="00BE1830" w:rsidP="00BE1830">
      <w:p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1080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II.  Руководство Конкурса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  <w:r w:rsidRPr="00F775B2">
        <w:rPr>
          <w:rFonts w:ascii="Liberation Serif" w:hAnsi="Liberation Serif"/>
          <w:color w:val="000000"/>
          <w:sz w:val="24"/>
          <w:szCs w:val="24"/>
        </w:rPr>
        <w:t>Общее руководство подготовкой и проведением Конкурса осуществляет </w:t>
      </w:r>
      <w:r w:rsidRPr="00F775B2">
        <w:rPr>
          <w:rFonts w:ascii="Liberation Serif" w:hAnsi="Liberation Serif"/>
          <w:color w:val="181818"/>
          <w:sz w:val="24"/>
          <w:szCs w:val="24"/>
        </w:rPr>
        <w:t xml:space="preserve">МБУ </w:t>
      </w:r>
      <w:proofErr w:type="gramStart"/>
      <w:r w:rsidRPr="00F775B2">
        <w:rPr>
          <w:rFonts w:ascii="Liberation Serif" w:hAnsi="Liberation Serif"/>
          <w:color w:val="181818"/>
          <w:sz w:val="24"/>
          <w:szCs w:val="24"/>
        </w:rPr>
        <w:t>ДО</w:t>
      </w:r>
      <w:proofErr w:type="gramEnd"/>
      <w:r w:rsidRPr="00F775B2">
        <w:rPr>
          <w:rFonts w:ascii="Liberation Serif" w:hAnsi="Liberation Serif"/>
          <w:color w:val="181818"/>
          <w:sz w:val="24"/>
          <w:szCs w:val="24"/>
        </w:rPr>
        <w:t xml:space="preserve"> </w:t>
      </w:r>
      <w:proofErr w:type="gramStart"/>
      <w:r w:rsidRPr="00F775B2">
        <w:rPr>
          <w:rFonts w:ascii="Liberation Serif" w:hAnsi="Liberation Serif"/>
          <w:color w:val="181818"/>
          <w:sz w:val="24"/>
          <w:szCs w:val="24"/>
        </w:rPr>
        <w:t>Городская</w:t>
      </w:r>
      <w:proofErr w:type="gramEnd"/>
      <w:r w:rsidRPr="00F775B2">
        <w:rPr>
          <w:rFonts w:ascii="Liberation Serif" w:hAnsi="Liberation Serif"/>
          <w:color w:val="181818"/>
          <w:sz w:val="24"/>
          <w:szCs w:val="24"/>
        </w:rPr>
        <w:t xml:space="preserve"> Станция юных техников</w:t>
      </w:r>
      <w:r w:rsidRPr="00F775B2">
        <w:rPr>
          <w:rFonts w:ascii="Liberation Serif" w:hAnsi="Liberation Serif"/>
          <w:color w:val="000000"/>
          <w:sz w:val="24"/>
          <w:szCs w:val="24"/>
        </w:rPr>
        <w:t>. Непосредственное проведение возлагается на Экспертную комиссию (далее – Экспертная комиссия), которая </w:t>
      </w:r>
      <w:r w:rsidRPr="00F775B2">
        <w:rPr>
          <w:rFonts w:ascii="Liberation Serif" w:hAnsi="Liberation Serif"/>
          <w:color w:val="181818"/>
          <w:sz w:val="24"/>
          <w:szCs w:val="24"/>
        </w:rPr>
        <w:t>формируется Организаторами Конкурса, на базе которых располагаются экспозиции.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 xml:space="preserve">2.1. МБУ </w:t>
      </w:r>
      <w:proofErr w:type="gramStart"/>
      <w:r w:rsidRPr="00F775B2">
        <w:rPr>
          <w:rFonts w:ascii="Liberation Serif" w:hAnsi="Liberation Serif"/>
          <w:color w:val="181818"/>
          <w:sz w:val="24"/>
          <w:szCs w:val="24"/>
        </w:rPr>
        <w:t>ДО</w:t>
      </w:r>
      <w:proofErr w:type="gramEnd"/>
      <w:r w:rsidRPr="00F775B2">
        <w:rPr>
          <w:rFonts w:ascii="Liberation Serif" w:hAnsi="Liberation Serif"/>
          <w:color w:val="181818"/>
          <w:sz w:val="24"/>
          <w:szCs w:val="24"/>
        </w:rPr>
        <w:t xml:space="preserve"> </w:t>
      </w:r>
      <w:proofErr w:type="gramStart"/>
      <w:r w:rsidRPr="00F775B2">
        <w:rPr>
          <w:rFonts w:ascii="Liberation Serif" w:hAnsi="Liberation Serif"/>
          <w:color w:val="181818"/>
          <w:sz w:val="24"/>
          <w:szCs w:val="24"/>
        </w:rPr>
        <w:t>Городская</w:t>
      </w:r>
      <w:proofErr w:type="gramEnd"/>
      <w:r w:rsidRPr="00F775B2">
        <w:rPr>
          <w:rFonts w:ascii="Liberation Serif" w:hAnsi="Liberation Serif"/>
          <w:color w:val="181818"/>
          <w:sz w:val="24"/>
          <w:szCs w:val="24"/>
        </w:rPr>
        <w:t xml:space="preserve"> Станция юных техников: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составляет план подготовки и проведения Конкурса;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утверждает состав Экспертной комиссии, порядок ее работы;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 осуществляет общее руководство подготовкой и проведением Конкурса.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2.2. Экспертная комиссия: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организует и проводит Конкурс;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определяет победителей и призёров Конкурса;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−   подписывает итоговый протокол Конкурса;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 xml:space="preserve">−   представляет отчёт о проведении Конкурса в МБУ ДО 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ГорСЮТ</w:t>
      </w:r>
      <w:proofErr w:type="spellEnd"/>
    </w:p>
    <w:p w:rsidR="00BE1830" w:rsidRPr="00F775B2" w:rsidRDefault="00BE1830" w:rsidP="00BE1830">
      <w:pPr>
        <w:shd w:val="clear" w:color="auto" w:fill="FFFFFF"/>
        <w:spacing w:after="0" w:line="240" w:lineRule="auto"/>
        <w:ind w:left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III. Участники Конкурса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3.1. В конкурсе экскурсоводов принимают участие обучающиеся 9-16 лет общеобразовательных учреждений города (гимназий, лицеев), учреждений дошкольного и дополнительного образования.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3.2. </w:t>
      </w:r>
      <w:r w:rsidRPr="00F775B2">
        <w:rPr>
          <w:rFonts w:ascii="Liberation Serif" w:hAnsi="Liberation Serif"/>
          <w:color w:val="000000"/>
          <w:sz w:val="24"/>
          <w:szCs w:val="24"/>
        </w:rPr>
        <w:t>От одного образовательного учреждения может быть выставлено 1-8 экскурсоводов в составе команды или лично представляющих экспозицию в каждом направлении выставки</w:t>
      </w:r>
      <w:r w:rsidRPr="00F775B2">
        <w:rPr>
          <w:rFonts w:ascii="Liberation Serif" w:hAnsi="Liberation Serif"/>
          <w:color w:val="181818"/>
          <w:sz w:val="24"/>
          <w:szCs w:val="24"/>
        </w:rPr>
        <w:t>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2127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IV. Сроки, порядок и условия проведения Конкурса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420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Pr="00F775B2">
        <w:rPr>
          <w:rFonts w:ascii="Liberation Serif" w:hAnsi="Liberation Serif"/>
          <w:b/>
          <w:color w:val="000000"/>
          <w:sz w:val="24"/>
          <w:szCs w:val="24"/>
        </w:rPr>
        <w:t>4.1.   Место и сроки проведения: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420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 xml:space="preserve">с 13 марта по 17 марта 2023 года </w:t>
      </w:r>
      <w:proofErr w:type="gramStart"/>
      <w:r w:rsidRPr="00F775B2">
        <w:rPr>
          <w:rFonts w:ascii="Liberation Serif" w:hAnsi="Liberation Serif"/>
          <w:bCs/>
          <w:color w:val="000000"/>
          <w:sz w:val="24"/>
          <w:szCs w:val="24"/>
        </w:rPr>
        <w:t>в соответствии с графиком объездов общеобразовательных учреждений по районам во время презентации экспозиций в первом этапе</w:t>
      </w:r>
      <w:proofErr w:type="gramEnd"/>
      <w:r w:rsidRPr="00F775B2">
        <w:rPr>
          <w:rFonts w:ascii="Liberation Serif" w:hAnsi="Liberation Serif"/>
          <w:bCs/>
          <w:color w:val="000000"/>
          <w:sz w:val="24"/>
          <w:szCs w:val="24"/>
        </w:rPr>
        <w:t xml:space="preserve"> Выставки (Школьном этапе)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420"/>
        <w:rPr>
          <w:rFonts w:ascii="Liberation Serif" w:hAnsi="Liberation Serif"/>
          <w:bCs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23 марта с 10.00ч. </w:t>
      </w:r>
      <w:r w:rsidRPr="00F775B2">
        <w:rPr>
          <w:rFonts w:ascii="Liberation Serif" w:hAnsi="Liberation Serif"/>
          <w:bCs/>
          <w:color w:val="000000"/>
          <w:sz w:val="24"/>
          <w:szCs w:val="24"/>
        </w:rPr>
        <w:t>среди гимназий, лицеев и учреждений дополнительного образования в направлении «Техническое творчество</w:t>
      </w:r>
      <w:proofErr w:type="gramStart"/>
      <w:r w:rsidRPr="00F775B2">
        <w:rPr>
          <w:rFonts w:ascii="Liberation Serif" w:hAnsi="Liberation Serif"/>
          <w:bCs/>
          <w:color w:val="000000"/>
          <w:sz w:val="24"/>
          <w:szCs w:val="24"/>
        </w:rPr>
        <w:t>»в</w:t>
      </w:r>
      <w:proofErr w:type="gramEnd"/>
      <w:r w:rsidRPr="00F775B2">
        <w:rPr>
          <w:rFonts w:ascii="Liberation Serif" w:hAnsi="Liberation Serif"/>
          <w:bCs/>
          <w:color w:val="000000"/>
          <w:sz w:val="24"/>
          <w:szCs w:val="24"/>
        </w:rPr>
        <w:t xml:space="preserve"> МБУ ДО </w:t>
      </w:r>
      <w:proofErr w:type="spellStart"/>
      <w:r w:rsidRPr="00F775B2">
        <w:rPr>
          <w:rFonts w:ascii="Liberation Serif" w:hAnsi="Liberation Serif"/>
          <w:bCs/>
          <w:color w:val="000000"/>
          <w:sz w:val="24"/>
          <w:szCs w:val="24"/>
        </w:rPr>
        <w:t>ГорСЮТ</w:t>
      </w:r>
      <w:proofErr w:type="spellEnd"/>
    </w:p>
    <w:p w:rsidR="00BE1830" w:rsidRPr="00F775B2" w:rsidRDefault="00BE1830" w:rsidP="00BE1830">
      <w:pPr>
        <w:shd w:val="clear" w:color="auto" w:fill="FFFFFF"/>
        <w:spacing w:after="0" w:line="240" w:lineRule="auto"/>
        <w:ind w:left="420"/>
        <w:rPr>
          <w:rFonts w:ascii="Liberation Serif" w:hAnsi="Liberation Serif"/>
          <w:bCs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23 марта с 10.00ч. </w:t>
      </w:r>
      <w:r w:rsidRPr="00F775B2">
        <w:rPr>
          <w:rFonts w:ascii="Liberation Serif" w:hAnsi="Liberation Serif"/>
          <w:bCs/>
          <w:color w:val="000000"/>
          <w:sz w:val="24"/>
          <w:szCs w:val="24"/>
        </w:rPr>
        <w:t xml:space="preserve">среди учреждений социального обслуживания и коррекционного образования </w:t>
      </w:r>
      <w:proofErr w:type="spellStart"/>
      <w:r w:rsidRPr="00F775B2">
        <w:rPr>
          <w:rFonts w:ascii="Liberation Serif" w:hAnsi="Liberation Serif"/>
          <w:bCs/>
          <w:color w:val="000000"/>
          <w:sz w:val="24"/>
          <w:szCs w:val="24"/>
        </w:rPr>
        <w:t>вМБУ</w:t>
      </w:r>
      <w:proofErr w:type="spellEnd"/>
      <w:r w:rsidRPr="00F775B2">
        <w:rPr>
          <w:rFonts w:ascii="Liberation Serif" w:hAnsi="Liberation Serif"/>
          <w:bCs/>
          <w:color w:val="000000"/>
          <w:sz w:val="24"/>
          <w:szCs w:val="24"/>
        </w:rPr>
        <w:t xml:space="preserve"> ДО ЛДДТ 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420"/>
        <w:rPr>
          <w:rFonts w:ascii="Liberation Serif" w:hAnsi="Liberation Serif"/>
          <w:bCs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24 марта с 10.00ч. </w:t>
      </w:r>
      <w:r w:rsidRPr="00F775B2">
        <w:rPr>
          <w:rFonts w:ascii="Liberation Serif" w:hAnsi="Liberation Serif"/>
          <w:bCs/>
          <w:color w:val="000000"/>
          <w:sz w:val="24"/>
          <w:szCs w:val="24"/>
        </w:rPr>
        <w:t>среди гимназий, лицеев в направлении «Декоративно-прикладное творчество</w:t>
      </w:r>
      <w:proofErr w:type="gramStart"/>
      <w:r w:rsidRPr="00F775B2">
        <w:rPr>
          <w:rFonts w:ascii="Liberation Serif" w:hAnsi="Liberation Serif"/>
          <w:bCs/>
          <w:color w:val="000000"/>
          <w:sz w:val="24"/>
          <w:szCs w:val="24"/>
        </w:rPr>
        <w:t>»в</w:t>
      </w:r>
      <w:proofErr w:type="gramEnd"/>
      <w:r w:rsidRPr="00F775B2">
        <w:rPr>
          <w:rFonts w:ascii="Liberation Serif" w:hAnsi="Liberation Serif"/>
          <w:bCs/>
          <w:color w:val="000000"/>
          <w:sz w:val="24"/>
          <w:szCs w:val="24"/>
        </w:rPr>
        <w:t xml:space="preserve"> МБУ ДО ДЮЦ «Мир»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420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24 марта с 13.00ч. </w:t>
      </w:r>
      <w:r w:rsidRPr="00F775B2">
        <w:rPr>
          <w:rFonts w:ascii="Liberation Serif" w:hAnsi="Liberation Serif"/>
          <w:bCs/>
          <w:color w:val="000000"/>
          <w:sz w:val="24"/>
          <w:szCs w:val="24"/>
        </w:rPr>
        <w:t>среди учреждений дополнительного образования в направлении «Декоративно-прикладное творчество</w:t>
      </w:r>
      <w:proofErr w:type="gramStart"/>
      <w:r w:rsidRPr="00F775B2">
        <w:rPr>
          <w:rFonts w:ascii="Liberation Serif" w:hAnsi="Liberation Serif"/>
          <w:bCs/>
          <w:color w:val="000000"/>
          <w:sz w:val="24"/>
          <w:szCs w:val="24"/>
        </w:rPr>
        <w:t>»в</w:t>
      </w:r>
      <w:proofErr w:type="gramEnd"/>
      <w:r w:rsidRPr="00F775B2">
        <w:rPr>
          <w:rFonts w:ascii="Liberation Serif" w:hAnsi="Liberation Serif"/>
          <w:bCs/>
          <w:color w:val="000000"/>
          <w:sz w:val="24"/>
          <w:szCs w:val="24"/>
        </w:rPr>
        <w:t xml:space="preserve"> МБУ ДО ТДДТ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420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25 марта с 10.00ч. </w:t>
      </w:r>
      <w:r w:rsidRPr="00F775B2">
        <w:rPr>
          <w:rFonts w:ascii="Liberation Serif" w:hAnsi="Liberation Serif"/>
          <w:bCs/>
          <w:color w:val="000000"/>
          <w:sz w:val="24"/>
          <w:szCs w:val="24"/>
        </w:rPr>
        <w:t>среди учреждений дополнительного образования, гимназий, лицеев, дошкольных образовательных учреждений в направлении «Начальное техническое моделирование» в МАУ ДО ДДДЮТ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426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4.2.</w:t>
      </w:r>
      <w:r w:rsidRPr="00F775B2">
        <w:rPr>
          <w:rFonts w:ascii="Liberation Serif" w:hAnsi="Liberation Serif"/>
          <w:color w:val="000000"/>
          <w:sz w:val="24"/>
          <w:szCs w:val="24"/>
        </w:rPr>
        <w:t>    Конкурс предоставляет возможность юным экскурсоводам проявить свои творческие способности, знание истории и культуры своей малой Родины, умение вести просветительскую деятельность.</w:t>
      </w:r>
    </w:p>
    <w:p w:rsidR="00BE1830" w:rsidRPr="00F775B2" w:rsidRDefault="00BE1830" w:rsidP="00BE1830">
      <w:pPr>
        <w:shd w:val="clear" w:color="auto" w:fill="FFFFFF"/>
        <w:spacing w:after="136" w:line="240" w:lineRule="auto"/>
        <w:ind w:firstLine="426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4.3. Конкурс проводится </w:t>
      </w:r>
      <w:proofErr w:type="spellStart"/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очно</w:t>
      </w:r>
      <w:proofErr w:type="spellEnd"/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в 3 этапа:</w:t>
      </w:r>
    </w:p>
    <w:p w:rsidR="00BE1830" w:rsidRPr="00F775B2" w:rsidRDefault="00BE1830" w:rsidP="00BE1830">
      <w:pPr>
        <w:shd w:val="clear" w:color="auto" w:fill="FFFFFF"/>
        <w:spacing w:after="136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1 этап – </w:t>
      </w:r>
      <w:r w:rsidRPr="00F775B2">
        <w:rPr>
          <w:rFonts w:ascii="Liberation Serif" w:hAnsi="Liberation Serif"/>
          <w:color w:val="000000"/>
          <w:sz w:val="24"/>
          <w:szCs w:val="24"/>
        </w:rPr>
        <w:t xml:space="preserve">организационный (сбор заявок и творческого задания в печатном виде) </w:t>
      </w:r>
      <w:r w:rsidRPr="00F775B2">
        <w:rPr>
          <w:rFonts w:ascii="Liberation Serif" w:hAnsi="Liberation Serif"/>
          <w:b/>
          <w:color w:val="000000"/>
          <w:sz w:val="24"/>
          <w:szCs w:val="24"/>
        </w:rPr>
        <w:t>до 20 марта 2023 года при заезде экспозиций на выставочные площадки.</w:t>
      </w:r>
    </w:p>
    <w:p w:rsidR="00BE1830" w:rsidRPr="00F775B2" w:rsidRDefault="00BE1830" w:rsidP="00BE1830">
      <w:pPr>
        <w:shd w:val="clear" w:color="auto" w:fill="FFFFFF"/>
        <w:spacing w:after="136" w:line="240" w:lineRule="auto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2 этап 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–п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 xml:space="preserve">роведение экскурсии по экспозиции образовательного учреждения в день проведения конкурса «Лучший экскурсовод» </w:t>
      </w:r>
    </w:p>
    <w:p w:rsidR="00BE1830" w:rsidRPr="00F775B2" w:rsidRDefault="00BE1830" w:rsidP="00BE1830">
      <w:pPr>
        <w:shd w:val="clear" w:color="auto" w:fill="FFFFFF"/>
        <w:spacing w:after="136" w:line="240" w:lineRule="auto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3 этап-</w:t>
      </w:r>
      <w:r w:rsidRPr="00F775B2">
        <w:rPr>
          <w:rFonts w:ascii="Liberation Serif" w:hAnsi="Liberation Serif"/>
          <w:color w:val="000000"/>
          <w:sz w:val="24"/>
          <w:szCs w:val="24"/>
        </w:rPr>
        <w:t xml:space="preserve"> выявление победителей и награждение.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426"/>
        <w:rPr>
          <w:rFonts w:ascii="Liberation Serif" w:hAnsi="Liberation Serif"/>
          <w:b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4.4. Для участия в Конкурсе экскурсоводов необходимо представить: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426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1. заявку (приложение №1 к положению);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426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2. согласие на обработку персональных данных (Приложение №4 к приказу управления образования)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426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-  Эссе на тему «Выставка нашего учреждения. Какой я ее себе представляю через 10 лет?»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Требования к оформлению Эссе указаны в приложении № 2 к положению о Конкурсе, образец оформления титульного листа – приложение № 3 к положению о Конкурсе.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426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4.5.   </w:t>
      </w:r>
      <w:r w:rsidRPr="00F775B2">
        <w:rPr>
          <w:rFonts w:ascii="Liberation Serif" w:hAnsi="Liberation Serif"/>
          <w:b/>
          <w:color w:val="181818"/>
          <w:sz w:val="24"/>
          <w:szCs w:val="24"/>
        </w:rPr>
        <w:t>Критерии оценок конкурса</w:t>
      </w:r>
      <w:r w:rsidRPr="00F775B2">
        <w:rPr>
          <w:rFonts w:ascii="Liberation Serif" w:hAnsi="Liberation Serif"/>
          <w:color w:val="181818"/>
          <w:sz w:val="24"/>
          <w:szCs w:val="24"/>
        </w:rPr>
        <w:t xml:space="preserve"> экскурсоводов</w:t>
      </w:r>
      <w:r w:rsidRPr="00F775B2">
        <w:rPr>
          <w:rFonts w:ascii="Liberation Serif" w:hAnsi="Liberation Serif"/>
          <w:color w:val="000000"/>
          <w:sz w:val="24"/>
          <w:szCs w:val="24"/>
        </w:rPr>
        <w:t> указаны в Приложении №4 к положению о Конкурсе.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color w:val="000000"/>
          <w:sz w:val="24"/>
          <w:szCs w:val="24"/>
        </w:rPr>
        <w:t>4.6.</w:t>
      </w: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  <w:r w:rsidRPr="00F775B2">
        <w:rPr>
          <w:rFonts w:ascii="Liberation Serif" w:hAnsi="Liberation Serif"/>
          <w:color w:val="181818"/>
          <w:sz w:val="24"/>
          <w:szCs w:val="24"/>
        </w:rPr>
        <w:t>Работы, присланные на Конкурс, не рецензируются и не возвращаются.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color w:val="181818"/>
          <w:sz w:val="24"/>
          <w:szCs w:val="24"/>
        </w:rPr>
        <w:t>4.7.</w:t>
      </w: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  <w:r w:rsidRPr="00F775B2">
        <w:rPr>
          <w:rFonts w:ascii="Liberation Serif" w:hAnsi="Liberation Serif"/>
          <w:b/>
          <w:bCs/>
          <w:i/>
          <w:iCs/>
          <w:color w:val="181818"/>
          <w:sz w:val="24"/>
          <w:szCs w:val="24"/>
          <w:u w:val="single"/>
        </w:rPr>
        <w:t>Образовательные учреждения, не предоставившие в указанный срок надлежащим образом оформленную заявку и Эссе  участников, к участию в Конкурсе не допускаются.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4.8. Оценивание работ участников Конкурса осуществляет Экспертная комиссия.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 xml:space="preserve">4.9. Дополнительная информация по телефону 41-77-80 Красильникова Надежда Васильевна, заместитель директора по ОМР, 24-56-00 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Сандаевская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 xml:space="preserve"> Наталья Евгеньевна,  педагог дополнительного образования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rPr>
          <w:rFonts w:ascii="Liberation Serif" w:hAnsi="Liberation Serif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V. Подведение итогов Конкурса и награждение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 xml:space="preserve">5.1. Итоги Конкурса оформляются отчётом Экспертной комиссии и направляются координаторам Конкурса в МБУ ДО 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ГорСЮТ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>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5.2. Победители и призеры Конкурса определяются по наибольшей сумме баллов, набранных участниками по критериям оценки конкурсных работ и проведения экскурсии.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lastRenderedPageBreak/>
        <w:t xml:space="preserve">5.3. Победитель (1-е место) и призёры (2-е и 3-е место) Конкурса экскурсоводов награждаются дипломами (первой, второй и третьей степени) управления образования Администрации </w:t>
      </w:r>
      <w:proofErr w:type="gramStart"/>
      <w:r w:rsidRPr="00F775B2">
        <w:rPr>
          <w:rFonts w:ascii="Liberation Serif" w:hAnsi="Liberation Serif"/>
          <w:color w:val="181818"/>
          <w:sz w:val="24"/>
          <w:szCs w:val="24"/>
        </w:rPr>
        <w:t>г</w:t>
      </w:r>
      <w:proofErr w:type="gramEnd"/>
      <w:r w:rsidRPr="00F775B2">
        <w:rPr>
          <w:rFonts w:ascii="Liberation Serif" w:hAnsi="Liberation Serif"/>
          <w:color w:val="181818"/>
          <w:sz w:val="24"/>
          <w:szCs w:val="24"/>
        </w:rPr>
        <w:t>. Нижний Тагил.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5.4. Участники Конкурса награждаются дипломами за участие.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 xml:space="preserve">5.7. Руководители участников городского конкурса экскурсоводов награждаются благодарственными письмами управления образования Администрации </w:t>
      </w:r>
      <w:proofErr w:type="gramStart"/>
      <w:r w:rsidRPr="00F775B2">
        <w:rPr>
          <w:rFonts w:ascii="Liberation Serif" w:hAnsi="Liberation Serif"/>
          <w:color w:val="181818"/>
          <w:sz w:val="24"/>
          <w:szCs w:val="24"/>
        </w:rPr>
        <w:t>г</w:t>
      </w:r>
      <w:proofErr w:type="gramEnd"/>
      <w:r w:rsidRPr="00F775B2">
        <w:rPr>
          <w:rFonts w:ascii="Liberation Serif" w:hAnsi="Liberation Serif"/>
          <w:color w:val="181818"/>
          <w:sz w:val="24"/>
          <w:szCs w:val="24"/>
        </w:rPr>
        <w:t>. Нижний Тагил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5664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5664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Приложение № 1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5664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к Положению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Заявка-протокол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городского конкурса «Лучший экскурсовод», проводимого в рамках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72 городской выставки технического и декоративно-прикладного творчества детей и учащейся молодежи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Наименование образовательной организации_______________________________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Направление Выставки: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° «Техническое творчество»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° «Начальное техническое моделирование»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° «Декоративно-прикладное творчество»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</w:p>
    <w:tbl>
      <w:tblPr>
        <w:tblW w:w="8896" w:type="dxa"/>
        <w:tblCellMar>
          <w:left w:w="0" w:type="dxa"/>
          <w:right w:w="0" w:type="dxa"/>
        </w:tblCellMar>
        <w:tblLook w:val="04A0"/>
      </w:tblPr>
      <w:tblGrid>
        <w:gridCol w:w="599"/>
        <w:gridCol w:w="1556"/>
        <w:gridCol w:w="1874"/>
        <w:gridCol w:w="1621"/>
        <w:gridCol w:w="699"/>
        <w:gridCol w:w="422"/>
        <w:gridCol w:w="425"/>
        <w:gridCol w:w="425"/>
        <w:gridCol w:w="425"/>
        <w:gridCol w:w="425"/>
        <w:gridCol w:w="425"/>
      </w:tblGrid>
      <w:tr w:rsidR="00BE1830" w:rsidRPr="00F775B2" w:rsidTr="008E5D73"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ФИО участника, класс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Дата рождения участника (полностью)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ФИО педагога-наставника</w:t>
            </w:r>
          </w:p>
        </w:tc>
        <w:tc>
          <w:tcPr>
            <w:tcW w:w="324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BE1830" w:rsidRPr="00F775B2" w:rsidTr="008E5D73">
        <w:tc>
          <w:tcPr>
            <w:tcW w:w="5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E1830" w:rsidRPr="00F775B2" w:rsidRDefault="00BE1830" w:rsidP="008E5D7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BE1830" w:rsidRPr="00F775B2" w:rsidTr="008E5D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E1830" w:rsidRPr="00F775B2" w:rsidTr="008E5D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0" w:rsidRPr="00F775B2" w:rsidRDefault="00BE1830" w:rsidP="008E5D73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Руководитель организации________________________________________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                                              подпись, расшифровка подписи, печать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Приложение № 2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к Положению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Требования к оформлению Эссе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4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Объём представляемой работы не более 1 страницы текста компьютерного набора, шрифт 14 (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TimesNewRoman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>), интервал 1,5 (включая титульный лист). Не следует делать шрифтовых выделений и переносов, использовать псевдографику в тексте работы и на титульном листе. Вариант работы необходим только в письменном виде.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40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1070"/>
        <w:jc w:val="right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1070"/>
        <w:jc w:val="right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1070"/>
        <w:jc w:val="right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1070"/>
        <w:jc w:val="right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ind w:left="1070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Приложение 3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1070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к Положению</w:t>
      </w:r>
    </w:p>
    <w:p w:rsidR="00BE1830" w:rsidRPr="00F775B2" w:rsidRDefault="00BE1830" w:rsidP="00BE1830">
      <w:p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lastRenderedPageBreak/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Образец оформления титульного листа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Cs/>
          <w:color w:val="000000"/>
          <w:sz w:val="24"/>
          <w:szCs w:val="24"/>
        </w:rPr>
        <w:t>Городской</w:t>
      </w:r>
      <w:r w:rsidRPr="00F775B2">
        <w:rPr>
          <w:rFonts w:ascii="Liberation Serif" w:hAnsi="Liberation Serif"/>
          <w:color w:val="181818"/>
          <w:sz w:val="24"/>
          <w:szCs w:val="24"/>
        </w:rPr>
        <w:t xml:space="preserve"> конкурс «Лучший экскурсовод», 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67"/>
        <w:jc w:val="center"/>
        <w:rPr>
          <w:rFonts w:ascii="Liberation Serif" w:hAnsi="Liberation Serif"/>
          <w:color w:val="181818"/>
          <w:sz w:val="24"/>
          <w:szCs w:val="24"/>
        </w:rPr>
      </w:pPr>
      <w:proofErr w:type="gramStart"/>
      <w:r w:rsidRPr="00F775B2">
        <w:rPr>
          <w:rFonts w:ascii="Liberation Serif" w:hAnsi="Liberation Serif"/>
          <w:color w:val="181818"/>
          <w:sz w:val="24"/>
          <w:szCs w:val="24"/>
        </w:rPr>
        <w:t>проводимый</w:t>
      </w:r>
      <w:proofErr w:type="gramEnd"/>
      <w:r w:rsidRPr="00F775B2">
        <w:rPr>
          <w:rFonts w:ascii="Liberation Serif" w:hAnsi="Liberation Serif"/>
          <w:color w:val="181818"/>
          <w:sz w:val="24"/>
          <w:szCs w:val="24"/>
        </w:rPr>
        <w:t xml:space="preserve"> в рамках 72 городской выставки технического и декоративно-прикладного творчества детей и учащейся молодежи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outlineLvl w:val="3"/>
        <w:rPr>
          <w:rFonts w:ascii="Liberation Serif" w:hAnsi="Liberation Serif"/>
          <w:b/>
          <w:bCs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Тема эссе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outlineLvl w:val="3"/>
        <w:rPr>
          <w:rFonts w:ascii="Liberation Serif" w:hAnsi="Liberation Serif"/>
          <w:b/>
          <w:bCs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Ф.И.О. автора (полностью)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Класс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Место учёбы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Ф.И. О. руководителя (полностью)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Должность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г. Нижний Тагил, 2023 г.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Приложение 4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710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к Положению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Критерии оценки выступления участников</w:t>
      </w:r>
    </w:p>
    <w:p w:rsidR="00BE1830" w:rsidRPr="00F775B2" w:rsidRDefault="00BE1830" w:rsidP="00BE1830">
      <w:p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 оценке жюри использует следующие критерии:</w:t>
      </w:r>
    </w:p>
    <w:p w:rsidR="00BE1830" w:rsidRPr="00F775B2" w:rsidRDefault="00BE1830" w:rsidP="00BE18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владение материалом темы, компетентность экскурсовода; </w:t>
      </w:r>
    </w:p>
    <w:p w:rsidR="00BE1830" w:rsidRPr="00F775B2" w:rsidRDefault="00BE1830" w:rsidP="00BE18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владение методикой показа; </w:t>
      </w:r>
    </w:p>
    <w:p w:rsidR="00BE1830" w:rsidRPr="00F775B2" w:rsidRDefault="00BE1830" w:rsidP="00BE18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эмоциональность, коммуникативная культура; </w:t>
      </w:r>
    </w:p>
    <w:p w:rsidR="00BE1830" w:rsidRPr="00F775B2" w:rsidRDefault="00BE1830" w:rsidP="00BE18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стиль и форма изложения материала</w:t>
      </w:r>
    </w:p>
    <w:p w:rsidR="00BE1830" w:rsidRPr="00F775B2" w:rsidRDefault="00BE1830" w:rsidP="00BE18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логические «мостики» – переходы от одной остановки к другой; </w:t>
      </w:r>
    </w:p>
    <w:p w:rsidR="00BE1830" w:rsidRPr="00F775B2" w:rsidRDefault="00BE1830" w:rsidP="00BE18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  <w:proofErr w:type="gramStart"/>
      <w:r w:rsidRPr="00F775B2">
        <w:rPr>
          <w:rFonts w:ascii="Liberation Serif" w:hAnsi="Liberation Serif"/>
          <w:sz w:val="24"/>
          <w:szCs w:val="24"/>
        </w:rPr>
        <w:t>свободное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владеющие материалом. </w:t>
      </w:r>
    </w:p>
    <w:p w:rsidR="00BE1830" w:rsidRPr="00F775B2" w:rsidRDefault="00BE1830" w:rsidP="00BE1830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Каждый критерий оценивается по 5 баллам:</w:t>
      </w:r>
    </w:p>
    <w:p w:rsidR="00BE1830" w:rsidRPr="00F775B2" w:rsidRDefault="00BE1830" w:rsidP="00BE1830">
      <w:pPr>
        <w:spacing w:after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от 0 до 5 баллов, где:</w:t>
      </w:r>
    </w:p>
    <w:p w:rsidR="00BE1830" w:rsidRPr="00F775B2" w:rsidRDefault="00BE1830" w:rsidP="00BE1830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0 – отсутствует показатель, </w:t>
      </w:r>
    </w:p>
    <w:p w:rsidR="00BE1830" w:rsidRPr="00F775B2" w:rsidRDefault="00BE1830" w:rsidP="00BE1830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1- низкий уровень; </w:t>
      </w:r>
    </w:p>
    <w:p w:rsidR="00BE1830" w:rsidRPr="00F775B2" w:rsidRDefault="00BE1830" w:rsidP="00BE1830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2- ниже среднего; </w:t>
      </w:r>
    </w:p>
    <w:p w:rsidR="00BE1830" w:rsidRPr="00F775B2" w:rsidRDefault="00BE1830" w:rsidP="00BE1830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3- средний уровень; </w:t>
      </w:r>
    </w:p>
    <w:p w:rsidR="00BE1830" w:rsidRPr="00F775B2" w:rsidRDefault="00BE1830" w:rsidP="00BE1830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4- высокий уровень; </w:t>
      </w:r>
    </w:p>
    <w:p w:rsidR="00BE1830" w:rsidRPr="00F775B2" w:rsidRDefault="00BE1830" w:rsidP="00BE1830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5- максимальный уровень</w:t>
      </w:r>
    </w:p>
    <w:p w:rsidR="00BE1830" w:rsidRPr="00F775B2" w:rsidRDefault="00BE1830" w:rsidP="00BE1830">
      <w:pPr>
        <w:shd w:val="clear" w:color="auto" w:fill="FFFFFF"/>
        <w:spacing w:after="0" w:line="240" w:lineRule="auto"/>
        <w:rPr>
          <w:rFonts w:ascii="Liberation Serif" w:hAnsi="Liberation Serif"/>
          <w:color w:val="181818"/>
          <w:sz w:val="24"/>
          <w:szCs w:val="24"/>
        </w:rPr>
      </w:pPr>
    </w:p>
    <w:p w:rsidR="00BE1830" w:rsidRPr="00F775B2" w:rsidRDefault="00BE1830" w:rsidP="00BE1830">
      <w:pPr>
        <w:shd w:val="clear" w:color="auto" w:fill="FFFFFF"/>
        <w:spacing w:after="0" w:line="240" w:lineRule="auto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Приложение № 5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right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к Положению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Слово </w:t>
      </w: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«экскурсия»</w:t>
      </w:r>
      <w:r w:rsidRPr="00F775B2">
        <w:rPr>
          <w:rFonts w:ascii="Liberation Serif" w:hAnsi="Liberation Serif"/>
          <w:color w:val="181818"/>
          <w:sz w:val="24"/>
          <w:szCs w:val="24"/>
        </w:rPr>
        <w:t> происходит от латинского «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экскурсио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>». В русский язык это  слово проникло в 19 в. И первоначально означало «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выбегание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>, военный набег», затем – «вылазка, поездка». Позднее произошло видоизменение этого слова по типу имен на «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ия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>» (</w:t>
      </w:r>
      <w:proofErr w:type="spellStart"/>
      <w:r w:rsidRPr="00F775B2">
        <w:rPr>
          <w:rFonts w:ascii="Liberation Serif" w:hAnsi="Liberation Serif"/>
          <w:color w:val="181818"/>
          <w:sz w:val="24"/>
          <w:szCs w:val="24"/>
        </w:rPr>
        <w:t>экскурс+ия</w:t>
      </w:r>
      <w:proofErr w:type="spellEnd"/>
      <w:r w:rsidRPr="00F775B2">
        <w:rPr>
          <w:rFonts w:ascii="Liberation Serif" w:hAnsi="Liberation Serif"/>
          <w:color w:val="181818"/>
          <w:sz w:val="24"/>
          <w:szCs w:val="24"/>
        </w:rPr>
        <w:t>).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t>Экскурсия </w:t>
      </w:r>
      <w:r w:rsidRPr="00F775B2">
        <w:rPr>
          <w:rFonts w:ascii="Liberation Serif" w:hAnsi="Liberation Serif"/>
          <w:color w:val="181818"/>
          <w:sz w:val="24"/>
          <w:szCs w:val="24"/>
        </w:rPr>
        <w:t>– методически продуманный показ, в основе которого лежит анализ находящихся перед глазами экскурсантов объектов, а также умелый рассказ о событиях, связанных с ними.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36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181818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left="360"/>
        <w:jc w:val="center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181818"/>
          <w:sz w:val="24"/>
          <w:szCs w:val="24"/>
        </w:rPr>
        <w:lastRenderedPageBreak/>
        <w:t>МЕТОДИЧЕСКИЕ ПРИЕМЫ РАССКАЗА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Приемы рассказа можно разделить на две большие группы. Первая группа объединяет приемы, связанные с формой рассказа (справка, описание, репортаж, цитирование). Приемы этой группы выполняют задачу донести до экскур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сантов содержание рассказа, способствуют формированию информации, ее упорядочению, запоминанию, хранению и воспроизведению в памяти экскурсантов.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Вторая группа объединяет приемы характеристики, объ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яснения, вопросов-ответов, ссылки на очевидцев, заданий, словесного монтажа, соучастия, индукции и дедукции. Приемы этой группы рисуют внешнюю картину событий, действия конкретных персонажей.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4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экскурсионной справки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Экскурсовод сообщает краткие данные о на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блюдаемом объекте: дату постройки (реставрации), авторов проекта, размеры, назначение и др.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4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описания</w:t>
      </w:r>
      <w:r w:rsidRPr="00F775B2">
        <w:rPr>
          <w:rFonts w:ascii="Liberation Serif" w:hAnsi="Liberation Serif"/>
          <w:color w:val="000000"/>
          <w:sz w:val="24"/>
          <w:szCs w:val="24"/>
        </w:rPr>
        <w:t> ставит своей задачей оказать помощь в правильном отображении объекта в сознании экскурсантов (форма, объем, из какого материала изготовлен, расположе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 xml:space="preserve">ние относительно окружающих объектов). 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Для описания объекта характерны точность, конкретность.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 xml:space="preserve"> Этот прием предполагает изложение экскурсоводом характерных черт, примет, особенностей внешнего вида объекта в определен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ной последовательности.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4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характеристики</w:t>
      </w:r>
      <w:r w:rsidRPr="00F775B2">
        <w:rPr>
          <w:rFonts w:ascii="Liberation Serif" w:hAnsi="Liberation Serif"/>
          <w:color w:val="000000"/>
          <w:sz w:val="24"/>
          <w:szCs w:val="24"/>
        </w:rPr>
        <w:t> построен на определении отличи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тельных свойств и каче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ств пр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>едмета, явления, человека. В экскурсии дается речевая характеристика объектов и «действующих» в экскурсии лиц.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прием характеристики представляет собой перечисление свойств и особенностей, совокупность которых дает наиболее полное представление о данном объекте, позволяет лучше понять его сущность.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54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объяснения</w:t>
      </w:r>
      <w:r w:rsidRPr="00F775B2">
        <w:rPr>
          <w:rFonts w:ascii="Liberation Serif" w:hAnsi="Liberation Serif"/>
          <w:color w:val="000000"/>
          <w:sz w:val="24"/>
          <w:szCs w:val="24"/>
        </w:rPr>
        <w:t> характерен для экскурсий с показом произведений изобразительного искусства. Экскурсовод поясняет смысл изображенного художником в картине, со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держание памятника монументальной скульптуры.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 Прием комментирования.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Прием комментирования широко ис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пользуется при показе экспозиций музеев и выставок в ка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честве пояснений к экспонатам.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репортажа.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Репортаж является жанром журнали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стики, который оперативно сообщает о каком-либо собы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тии, представляет собой информацию о том, что в данный момент происходит перед глазами репортера. В экскурсии — это краткое сообщение экскурсовода о событии, явлении, про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 xml:space="preserve">цессе, 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очевидцами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 xml:space="preserve"> которых являются экскурсанты.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Сложность использования такого приема состоит в том, что рассказ в значительной своей части не готовится зара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нее, а носит характер импровизации, т. е. составляется экскурсоводом на ходу, во время наблюдения происходя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щего.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цитирования.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Цитата — дословная выдержка из ка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 xml:space="preserve">кого-либо текста или в 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точности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 xml:space="preserve"> приводимые чьи-либо сло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ва (прямая речь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Цитата в экскурсии направлена на то, чтобы вызвать в сознании экскурсантов зрительный образ, т. е. выступает в роли зрительно воспринимаемой информации. В тексте экскурсии в виде цитат используются отрывки из художест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венных произведений (проза, стихи). Особенно эффективно цитирование в тех случаях, когда необходимо воссоздать картины жизни в далекие времена, быт и деятельность на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ших предков.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вопросов-ответов.</w:t>
      </w:r>
      <w:r w:rsidRPr="00F775B2">
        <w:rPr>
          <w:rFonts w:ascii="Liberation Serif" w:hAnsi="Liberation Serif"/>
          <w:color w:val="000000"/>
          <w:sz w:val="24"/>
          <w:szCs w:val="24"/>
        </w:rPr>
        <w:t> Суть этого приема состоит в том, что в ходе рассказа экскурсовод задает различные во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просы экскурсантам с целью их активизации.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ссылки на очевидцев.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В рассказе о событиях более близ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ких экскурсовод может сослаться на таких очевидцев, как местные жители.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заданий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lastRenderedPageBreak/>
        <w:t>Задача этого приема — заинте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ресовать экскурсантов, заставить их задуматься, активизиро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вать свою мыслительную деятельность, возбудить воображе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ние.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новизны материала</w:t>
      </w:r>
      <w:r w:rsidRPr="00F775B2">
        <w:rPr>
          <w:rFonts w:ascii="Liberation Serif" w:hAnsi="Liberation Serif"/>
          <w:color w:val="000000"/>
          <w:sz w:val="24"/>
          <w:szCs w:val="24"/>
        </w:rPr>
        <w:t> состоит в том, что в ходе рас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 xml:space="preserve">сказа по теме сообщаются факты и примеры, неизвестные экскурсантам. Этот прием используется экскурсоводом в тот момент, когда необходимо привлечь внимание группы к объекту, сделать восприятие </w:t>
      </w:r>
      <w:proofErr w:type="gramStart"/>
      <w:r w:rsidRPr="00F775B2">
        <w:rPr>
          <w:rFonts w:ascii="Liberation Serif" w:hAnsi="Liberation Serif"/>
          <w:color w:val="000000"/>
          <w:sz w:val="24"/>
          <w:szCs w:val="24"/>
        </w:rPr>
        <w:t>наблюдаемого</w:t>
      </w:r>
      <w:proofErr w:type="gramEnd"/>
      <w:r w:rsidRPr="00F775B2">
        <w:rPr>
          <w:rFonts w:ascii="Liberation Serif" w:hAnsi="Liberation Serif"/>
          <w:color w:val="000000"/>
          <w:sz w:val="24"/>
          <w:szCs w:val="24"/>
        </w:rPr>
        <w:t xml:space="preserve"> более эффектив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ным.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соучастия.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Задача этого приема — помочь экскур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сантам стать участниками того события, которому посвяще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на экскурсия. Делается это с помощью, например, обраще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ния к группе: «Представьте себе, что мы с вами находимся на этом поле во время наступления вражеских войск». Затем с помощью приема зрительной реконструкции восстанавли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вается картина боя.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дискуссионной ситуации.</w:t>
      </w:r>
    </w:p>
    <w:p w:rsidR="00BE1830" w:rsidRPr="00F775B2" w:rsidRDefault="00BE1830" w:rsidP="00BE183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color w:val="000000"/>
          <w:sz w:val="24"/>
          <w:szCs w:val="24"/>
        </w:rPr>
        <w:t>Экскурсовод, используя этот прием, выдвигает в своем рассказе такое положение, которое вызывает дискуссионную ситуацию.</w:t>
      </w:r>
    </w:p>
    <w:p w:rsidR="00BE1830" w:rsidRPr="00F775B2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сталкивания</w:t>
      </w:r>
      <w:r w:rsidRPr="00F775B2">
        <w:rPr>
          <w:rFonts w:ascii="Liberation Serif" w:hAnsi="Liberation Serif"/>
          <w:color w:val="000000"/>
          <w:sz w:val="24"/>
          <w:szCs w:val="24"/>
        </w:rPr>
        <w:t> противоречивых версий используется в рассказе экскурсовода, например, при оценке определен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ного исторического события, утверждения даты возникно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вения конкретного города или происхождения названия города (реки, озера, местности).</w:t>
      </w:r>
    </w:p>
    <w:p w:rsidR="003E5B1D" w:rsidRPr="00BE1830" w:rsidRDefault="00BE1830" w:rsidP="00BE1830">
      <w:pPr>
        <w:shd w:val="clear" w:color="auto" w:fill="FFFFFF"/>
        <w:spacing w:after="0" w:line="240" w:lineRule="auto"/>
        <w:ind w:firstLine="720"/>
        <w:jc w:val="both"/>
        <w:rPr>
          <w:rFonts w:ascii="Liberation Serif" w:hAnsi="Liberation Serif"/>
          <w:color w:val="181818"/>
          <w:sz w:val="24"/>
          <w:szCs w:val="24"/>
        </w:rPr>
      </w:pPr>
      <w:r w:rsidRPr="00F775B2">
        <w:rPr>
          <w:rFonts w:ascii="Liberation Serif" w:hAnsi="Liberation Serif"/>
          <w:b/>
          <w:bCs/>
          <w:color w:val="000000"/>
          <w:sz w:val="24"/>
          <w:szCs w:val="24"/>
        </w:rPr>
        <w:t>Прием отступления</w:t>
      </w:r>
      <w:r w:rsidRPr="00F775B2">
        <w:rPr>
          <w:rFonts w:ascii="Liberation Serif" w:hAnsi="Liberation Serif"/>
          <w:color w:val="000000"/>
          <w:sz w:val="24"/>
          <w:szCs w:val="24"/>
        </w:rPr>
        <w:t> состоит в том, что в ходе рассказа экскурсовод уходит от темы: читает стихотворение, приво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дит примеры из своей жизни, рассказывает содержание ки</w:t>
      </w:r>
      <w:r w:rsidRPr="00F775B2">
        <w:rPr>
          <w:rFonts w:ascii="Liberation Serif" w:hAnsi="Liberation Serif"/>
          <w:color w:val="000000"/>
          <w:sz w:val="24"/>
          <w:szCs w:val="24"/>
        </w:rPr>
        <w:softHyphen/>
        <w:t>нофильма, художественного произведения.</w:t>
      </w:r>
    </w:p>
    <w:sectPr w:rsidR="003E5B1D" w:rsidRPr="00BE1830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50B7"/>
    <w:multiLevelType w:val="hybridMultilevel"/>
    <w:tmpl w:val="17F20EF4"/>
    <w:lvl w:ilvl="0" w:tplc="58D8E9B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30"/>
    <w:rsid w:val="003E5B1D"/>
    <w:rsid w:val="00BE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2023-03-03T17:01:00Z</dcterms:created>
  <dcterms:modified xsi:type="dcterms:W3CDTF">2023-03-03T17:02:00Z</dcterms:modified>
</cp:coreProperties>
</file>