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F" w:rsidRPr="00F775B2" w:rsidRDefault="00CD4A6F" w:rsidP="00CD4A6F">
      <w:pPr>
        <w:spacing w:before="240" w:after="0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ПОЛОЖЕНИЕ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 о проведении городских соревнований по 3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D</w:t>
      </w:r>
      <w:r w:rsidRPr="00F775B2">
        <w:rPr>
          <w:rFonts w:ascii="Liberation Serif" w:hAnsi="Liberation Serif"/>
          <w:b/>
          <w:sz w:val="24"/>
          <w:szCs w:val="24"/>
        </w:rPr>
        <w:t xml:space="preserve"> моделированию </w:t>
      </w: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b/>
          <w:sz w:val="36"/>
        </w:rPr>
      </w:pP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1. Цель: </w:t>
      </w:r>
      <w:r w:rsidRPr="00F775B2">
        <w:rPr>
          <w:rFonts w:ascii="Liberation Serif" w:hAnsi="Liberation Serif"/>
          <w:sz w:val="24"/>
          <w:szCs w:val="24"/>
        </w:rPr>
        <w:t>создание условий для самоопределения, самореализации и социализации личности через техническое моделирование и 3</w:t>
      </w:r>
      <w:r w:rsidRPr="00F775B2">
        <w:rPr>
          <w:rFonts w:ascii="Liberation Serif" w:hAnsi="Liberation Serif"/>
          <w:sz w:val="24"/>
          <w:szCs w:val="24"/>
          <w:lang w:val="en-US"/>
        </w:rPr>
        <w:t>D</w:t>
      </w:r>
      <w:r w:rsidRPr="00F775B2">
        <w:rPr>
          <w:rFonts w:ascii="Liberation Serif" w:hAnsi="Liberation Serif"/>
          <w:sz w:val="24"/>
          <w:szCs w:val="24"/>
        </w:rPr>
        <w:t xml:space="preserve"> технологии.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Задачи: 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-     популяризация </w:t>
      </w:r>
      <w:r w:rsidRPr="00F775B2">
        <w:rPr>
          <w:rFonts w:ascii="Liberation Serif" w:hAnsi="Liberation Serif"/>
          <w:sz w:val="24"/>
          <w:szCs w:val="24"/>
          <w:lang w:val="en-US"/>
        </w:rPr>
        <w:t>Hi</w:t>
      </w:r>
      <w:r w:rsidRPr="00F775B2">
        <w:rPr>
          <w:rFonts w:ascii="Liberation Serif" w:hAnsi="Liberation Serif"/>
          <w:sz w:val="24"/>
          <w:szCs w:val="24"/>
        </w:rPr>
        <w:t>-</w:t>
      </w:r>
      <w:r w:rsidRPr="00F775B2">
        <w:rPr>
          <w:rFonts w:ascii="Liberation Serif" w:hAnsi="Liberation Serif"/>
          <w:sz w:val="24"/>
          <w:szCs w:val="24"/>
          <w:lang w:val="en-US"/>
        </w:rPr>
        <w:t>Tech</w:t>
      </w:r>
      <w:r w:rsidRPr="00F775B2">
        <w:rPr>
          <w:rFonts w:ascii="Liberation Serif" w:hAnsi="Liberation Serif"/>
          <w:sz w:val="24"/>
          <w:szCs w:val="24"/>
        </w:rPr>
        <w:t xml:space="preserve"> технологий и технического моделирования;</w:t>
      </w:r>
    </w:p>
    <w:p w:rsidR="00CD4A6F" w:rsidRPr="00F775B2" w:rsidRDefault="00CD4A6F" w:rsidP="00CD4A6F">
      <w:pPr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организация полезного досуга учащихся;</w:t>
      </w:r>
    </w:p>
    <w:p w:rsidR="00CD4A6F" w:rsidRPr="00F775B2" w:rsidRDefault="00CD4A6F" w:rsidP="00CD4A6F">
      <w:pPr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привлечение учащихся к техническому творчеству.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2. Участники соревнований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В соревнованиях по 3</w:t>
      </w:r>
      <w:r w:rsidRPr="00F775B2">
        <w:rPr>
          <w:rFonts w:ascii="Liberation Serif" w:hAnsi="Liberation Serif"/>
          <w:sz w:val="24"/>
          <w:szCs w:val="24"/>
          <w:lang w:val="en-US"/>
        </w:rPr>
        <w:t>D</w:t>
      </w:r>
      <w:r w:rsidRPr="00F775B2">
        <w:rPr>
          <w:rFonts w:ascii="Liberation Serif" w:hAnsi="Liberation Serif"/>
          <w:sz w:val="24"/>
          <w:szCs w:val="24"/>
        </w:rPr>
        <w:t xml:space="preserve"> моделированию могут принять участие учащиеся образовательных учреждений всех видов и типов города Нижний Тагил.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Возраст участников: </w:t>
      </w:r>
    </w:p>
    <w:p w:rsidR="00CD4A6F" w:rsidRPr="00F775B2" w:rsidRDefault="00CD4A6F" w:rsidP="00CD4A6F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Младшая возрастная категория-6-10 лет.</w:t>
      </w:r>
    </w:p>
    <w:p w:rsidR="00CD4A6F" w:rsidRPr="00F775B2" w:rsidRDefault="00CD4A6F" w:rsidP="00CD4A6F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Средняя возрастная группа – 11-13 лет.</w:t>
      </w:r>
    </w:p>
    <w:p w:rsidR="00CD4A6F" w:rsidRPr="00F775B2" w:rsidRDefault="00CD4A6F" w:rsidP="00CD4A6F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Старшая возрастная категория (Обучающиеся школ) - 14-18 лет.</w:t>
      </w:r>
    </w:p>
    <w:p w:rsidR="00CD4A6F" w:rsidRPr="00F775B2" w:rsidRDefault="00CD4A6F" w:rsidP="00CD4A6F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Обучающиеся СУЗ и ВУЗ – 16 – 18 лет.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Количество участников от организации не более 2 человек.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3. Техника безопасности 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 выполнением правил техники безопасности следят тренеры и родители обучающихся.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4. Условия проведения соревнований 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Участники младшей возрастной категории работают в программе </w:t>
      </w:r>
      <w:r w:rsidRPr="00F775B2">
        <w:rPr>
          <w:rFonts w:ascii="Liberation Serif" w:hAnsi="Liberation Serif"/>
          <w:sz w:val="24"/>
          <w:szCs w:val="24"/>
          <w:lang w:val="en-US"/>
        </w:rPr>
        <w:t>LEGODigitalDesigner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CD4A6F" w:rsidRPr="00F775B2" w:rsidRDefault="00CD4A6F" w:rsidP="00CD4A6F">
      <w:pPr>
        <w:spacing w:after="0"/>
        <w:ind w:firstLine="708"/>
        <w:jc w:val="both"/>
        <w:outlineLvl w:val="0"/>
        <w:rPr>
          <w:rFonts w:ascii="Liberation Serif" w:hAnsi="Liberation Serif"/>
          <w:sz w:val="24"/>
          <w:szCs w:val="24"/>
          <w:lang w:val="en-US"/>
        </w:rPr>
      </w:pPr>
      <w:r w:rsidRPr="00F775B2">
        <w:rPr>
          <w:rFonts w:ascii="Liberation Serif" w:hAnsi="Liberation Serif"/>
          <w:sz w:val="24"/>
          <w:szCs w:val="24"/>
        </w:rPr>
        <w:t>Участники остальных возрастных категорий работают в программе по 3</w:t>
      </w:r>
      <w:r w:rsidRPr="00F775B2">
        <w:rPr>
          <w:rFonts w:ascii="Liberation Serif" w:hAnsi="Liberation Serif"/>
          <w:sz w:val="24"/>
          <w:szCs w:val="24"/>
          <w:lang w:val="en-US"/>
        </w:rPr>
        <w:t>D</w:t>
      </w:r>
      <w:r w:rsidRPr="00F775B2">
        <w:rPr>
          <w:rFonts w:ascii="Liberation Serif" w:hAnsi="Liberation Serif"/>
          <w:sz w:val="24"/>
          <w:szCs w:val="24"/>
        </w:rPr>
        <w:t xml:space="preserve"> моделированию </w:t>
      </w:r>
      <w:r w:rsidRPr="00F775B2">
        <w:rPr>
          <w:rFonts w:ascii="Liberation Serif" w:hAnsi="Liberation Serif"/>
          <w:sz w:val="24"/>
          <w:szCs w:val="24"/>
          <w:lang w:val="en-US"/>
        </w:rPr>
        <w:t xml:space="preserve">(AUTODESK 123D, FREECAD, SketchUp, Blender, </w:t>
      </w:r>
      <w:r w:rsidRPr="00F775B2">
        <w:rPr>
          <w:rFonts w:ascii="Liberation Serif" w:hAnsi="Liberation Serif"/>
          <w:sz w:val="24"/>
          <w:szCs w:val="24"/>
        </w:rPr>
        <w:t>Компас</w:t>
      </w:r>
      <w:r w:rsidRPr="00F775B2">
        <w:rPr>
          <w:rFonts w:ascii="Liberation Serif" w:hAnsi="Liberation Serif"/>
          <w:sz w:val="24"/>
          <w:szCs w:val="24"/>
          <w:lang w:val="en-US"/>
        </w:rPr>
        <w:t xml:space="preserve"> 3d, Autodesk, 3ds Max </w:t>
      </w:r>
      <w:r w:rsidRPr="00F775B2">
        <w:rPr>
          <w:rFonts w:ascii="Liberation Serif" w:hAnsi="Liberation Serif"/>
          <w:sz w:val="24"/>
          <w:szCs w:val="24"/>
        </w:rPr>
        <w:t>идругие</w:t>
      </w:r>
      <w:r w:rsidRPr="00F775B2">
        <w:rPr>
          <w:rFonts w:ascii="Liberation Serif" w:hAnsi="Liberation Serif"/>
          <w:sz w:val="24"/>
          <w:szCs w:val="24"/>
          <w:lang w:val="en-US"/>
        </w:rPr>
        <w:t>);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4. Организация соревнований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 организацию и проведение соревнования несет ответственность МБУ ДО ГорСЮТ.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Материальное оснащение (ноутбуки, сетевые фильтры) для участников и руководителей команд обеспечивает образовательная организация, направляющая команду-участника на соревнование. 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5. Условия проведения соревнований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Участникам соревнований предлагается в течение </w:t>
      </w:r>
      <w:r w:rsidRPr="00F775B2">
        <w:rPr>
          <w:rFonts w:ascii="Liberation Serif" w:hAnsi="Liberation Serif"/>
          <w:b/>
          <w:sz w:val="24"/>
          <w:szCs w:val="24"/>
        </w:rPr>
        <w:t>2 часов</w:t>
      </w:r>
      <w:r w:rsidRPr="00F775B2">
        <w:rPr>
          <w:rFonts w:ascii="Liberation Serif" w:hAnsi="Liberation Serif"/>
          <w:sz w:val="24"/>
          <w:szCs w:val="24"/>
        </w:rPr>
        <w:t>, создать объект и подробное окружение вокруг этого объекта (здания, растения, другие объекты) посвящённые 80-летию танкового добровольческого корпуса.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Объект может быть любым: реальным или фантастическим, Референсы объекта и окружения вам будут выданы непосредственно на соревнования.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 xml:space="preserve">Проведение соревнований: 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9.00ч. до 9.30ч. регистрация участников.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9.30ч. до 10.00ч. размещение команд участников.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10.00ч. до 10.30ч. открытие соревнований, брифинг по правилам.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10.30ч. до 11.30ч. работа команд над проектами,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11.30ч. до 12:00ч. Проверка работ судейской коллегией.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12.00ч. до 12:15ч. подведение итогов.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lastRenderedPageBreak/>
        <w:t>с 12:15ч. до 12:30ч. награждение участников, закрытие соревнований</w:t>
      </w:r>
    </w:p>
    <w:p w:rsidR="00CD4A6F" w:rsidRPr="00F775B2" w:rsidRDefault="00CD4A6F" w:rsidP="00CD4A6F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Время проведения соревнования может быть изменено, при необходимости главным судьёй соревнований.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6. Форма проведения соревнования</w:t>
      </w:r>
    </w:p>
    <w:p w:rsidR="00CD4A6F" w:rsidRPr="00F775B2" w:rsidRDefault="00CD4A6F" w:rsidP="00CD4A6F">
      <w:pPr>
        <w:spacing w:after="0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Соревнования будут проходить в очном формате. 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7. Критерии оценивания</w:t>
      </w:r>
    </w:p>
    <w:p w:rsidR="00CD4A6F" w:rsidRPr="00F775B2" w:rsidRDefault="00CD4A6F" w:rsidP="00CD4A6F">
      <w:pPr>
        <w:spacing w:after="0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Критерии оценки (максимальное количество баллов - 55):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1. Моделирование объектов (качество исполнения, сложность, соответствие теме) – до 10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2. Моделирование процессов (динамичность, зрелищность) – до 10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 Моделирование среды (эстетичность, реалистичность) – до 10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 Оригинальность и творческий подход – до 10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 Изобретательность – до 10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6. Особое мнение жюри – до 5 баллов.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8. Место и время проведения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Соревнования проводятся в МБУ ДО ГорСЮТ, 25 марта 2023 года в 9.00ч.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11. Подача заявок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Заявки для участия в соревнованиях подаватьдо 18 марта 2023 года включительно, до 22.00ч. по местному времени. Заявки, поступившие позже указанного времени приниматься не будут. Заявкапредставляет из себя электронную форму.Доступ для формы: </w:t>
      </w:r>
      <w:hyperlink r:id="rId7" w:history="1">
        <w:r w:rsidRPr="00F775B2">
          <w:rPr>
            <w:rStyle w:val="a7"/>
            <w:rFonts w:ascii="Liberation Serif" w:eastAsia="Calibri" w:hAnsi="Liberation Serif"/>
            <w:sz w:val="24"/>
            <w:szCs w:val="24"/>
          </w:rPr>
          <w:t>https://forms.gle/SVWYXQs1KhUxYimq5</w:t>
        </w:r>
      </w:hyperlink>
      <w:r w:rsidRPr="00F775B2">
        <w:rPr>
          <w:rFonts w:ascii="Liberation Serif" w:hAnsi="Liberation Serif"/>
          <w:sz w:val="24"/>
          <w:szCs w:val="24"/>
        </w:rPr>
        <w:t xml:space="preserve"> . В форме необходимо прикрепить ссылки на заполненную заявку и согласия.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Заявка заполняется в соответствии с приложением № 1, данные заявки набираются на компьютере. Заявка отправляется в отсканированном виде. Также с заявкой посылаются приложения № 2, 3, 4, заполняются чернилами синего цвета. Согласия отправляются на соревнования в отсканированном цветном виде.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 день проведения соревнований, оригинал заявки и согласия сдаются организаторам соревнований при регистрации, перед соревнованиями.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</w:rPr>
        <w:t>По всем вопросам обращаться по телефону 89193899177Паникаров Евгений Михайлович.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11.Подведение итогов соревнований, награждение: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Итоги соревнований подводятся, в личном зачете, на основании результатов, занесенных в протокол.</w:t>
      </w: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12.Награждение: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Участники, занявшие 1, 2, 3 места, награждаются дипломами. Участники конкурса награждаются сертификатами. Руководители участников и судейская коллегия награждаются благодарственными письмами. </w:t>
      </w:r>
    </w:p>
    <w:p w:rsidR="00CD4A6F" w:rsidRPr="00F775B2" w:rsidRDefault="00CD4A6F" w:rsidP="00CD4A6F">
      <w:pPr>
        <w:spacing w:after="0"/>
        <w:ind w:firstLine="709"/>
        <w:jc w:val="both"/>
        <w:rPr>
          <w:rFonts w:ascii="Liberation Serif" w:hAnsi="Liberation Serif"/>
          <w:sz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Итоги соревнований будут размещены на сайте Выставки: </w:t>
      </w:r>
      <w:r w:rsidRPr="00F775B2">
        <w:rPr>
          <w:rFonts w:ascii="Liberation Serif" w:hAnsi="Liberation Serif"/>
          <w:color w:val="365F91" w:themeColor="accent1" w:themeShade="BF"/>
          <w:sz w:val="24"/>
          <w:szCs w:val="24"/>
          <w:u w:val="single"/>
        </w:rPr>
        <w:t>городская-выставка-нт.рф</w:t>
      </w:r>
      <w:r w:rsidRPr="00F775B2">
        <w:rPr>
          <w:rFonts w:ascii="Liberation Serif" w:hAnsi="Liberation Serif"/>
          <w:sz w:val="24"/>
        </w:rPr>
        <w:t>Раздел сайта: Итоги.</w:t>
      </w:r>
    </w:p>
    <w:p w:rsidR="00CD4A6F" w:rsidRPr="00F775B2" w:rsidRDefault="00CD4A6F" w:rsidP="00CD4A6F">
      <w:pPr>
        <w:tabs>
          <w:tab w:val="left" w:pos="7008"/>
        </w:tabs>
        <w:spacing w:after="0"/>
        <w:jc w:val="right"/>
        <w:rPr>
          <w:rFonts w:ascii="Liberation Serif" w:hAnsi="Liberation Serif"/>
          <w:sz w:val="24"/>
        </w:rPr>
      </w:pPr>
    </w:p>
    <w:p w:rsidR="00CD4A6F" w:rsidRPr="00F775B2" w:rsidRDefault="00CD4A6F" w:rsidP="00CD4A6F">
      <w:pPr>
        <w:tabs>
          <w:tab w:val="left" w:pos="7008"/>
        </w:tabs>
        <w:spacing w:after="0"/>
        <w:jc w:val="right"/>
        <w:rPr>
          <w:rFonts w:ascii="Liberation Serif" w:hAnsi="Liberation Serif"/>
          <w:b/>
          <w:bCs/>
        </w:rPr>
      </w:pPr>
      <w:r w:rsidRPr="00F775B2">
        <w:rPr>
          <w:rFonts w:ascii="Liberation Serif" w:hAnsi="Liberation Serif"/>
          <w:sz w:val="24"/>
        </w:rPr>
        <w:tab/>
      </w:r>
      <w:r w:rsidRPr="00F775B2">
        <w:rPr>
          <w:rFonts w:ascii="Liberation Serif" w:hAnsi="Liberation Serif"/>
          <w:b/>
          <w:bCs/>
        </w:rPr>
        <w:t>Приложение 1</w:t>
      </w:r>
    </w:p>
    <w:p w:rsidR="00CD4A6F" w:rsidRPr="00F775B2" w:rsidRDefault="00CD4A6F" w:rsidP="00CD4A6F">
      <w:pPr>
        <w:spacing w:after="0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к положению о городских соревнованиях</w:t>
      </w:r>
    </w:p>
    <w:p w:rsidR="00CD4A6F" w:rsidRPr="00F775B2" w:rsidRDefault="00CD4A6F" w:rsidP="00CD4A6F">
      <w:pPr>
        <w:spacing w:after="0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по 3</w:t>
      </w:r>
      <w:r w:rsidRPr="00F775B2">
        <w:rPr>
          <w:rFonts w:ascii="Liberation Serif" w:hAnsi="Liberation Serif"/>
          <w:b/>
          <w:lang w:val="en-US"/>
        </w:rPr>
        <w:t>D</w:t>
      </w:r>
      <w:r w:rsidRPr="00F775B2">
        <w:rPr>
          <w:rFonts w:ascii="Liberation Serif" w:hAnsi="Liberation Serif"/>
          <w:b/>
        </w:rPr>
        <w:t xml:space="preserve"> моделированию </w:t>
      </w:r>
    </w:p>
    <w:p w:rsidR="00CD4A6F" w:rsidRPr="00F775B2" w:rsidRDefault="00CD4A6F" w:rsidP="00CD4A6F">
      <w:pPr>
        <w:spacing w:after="0"/>
        <w:jc w:val="right"/>
        <w:rPr>
          <w:rFonts w:ascii="Liberation Serif" w:hAnsi="Liberation Serif"/>
          <w:b/>
          <w:bCs/>
          <w:i/>
          <w:sz w:val="24"/>
          <w:szCs w:val="24"/>
        </w:rPr>
      </w:pP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</w:rPr>
        <w:t xml:space="preserve">Заявка на участие в городских </w:t>
      </w:r>
      <w:r w:rsidRPr="00F775B2">
        <w:rPr>
          <w:rFonts w:ascii="Liberation Serif" w:hAnsi="Liberation Serif"/>
          <w:b/>
          <w:sz w:val="24"/>
          <w:szCs w:val="24"/>
        </w:rPr>
        <w:t>соревнованиях по 3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D</w:t>
      </w:r>
      <w:r w:rsidRPr="00F775B2">
        <w:rPr>
          <w:rFonts w:ascii="Liberation Serif" w:hAnsi="Liberation Serif"/>
          <w:b/>
          <w:sz w:val="24"/>
          <w:szCs w:val="24"/>
        </w:rPr>
        <w:t xml:space="preserve"> моделированию </w:t>
      </w:r>
    </w:p>
    <w:p w:rsidR="00CD4A6F" w:rsidRPr="00F775B2" w:rsidRDefault="00CD4A6F" w:rsidP="00CD4A6F">
      <w:pPr>
        <w:spacing w:after="0"/>
        <w:rPr>
          <w:rFonts w:ascii="Liberation Serif" w:hAnsi="Liberation Serif"/>
          <w:sz w:val="2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021"/>
        <w:gridCol w:w="2835"/>
        <w:gridCol w:w="2552"/>
      </w:tblGrid>
      <w:tr w:rsidR="00CD4A6F" w:rsidRPr="00F775B2" w:rsidTr="008E5D73">
        <w:tc>
          <w:tcPr>
            <w:tcW w:w="675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№</w:t>
            </w:r>
          </w:p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п/п</w:t>
            </w: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ФИО участников команды</w:t>
            </w:r>
          </w:p>
        </w:tc>
        <w:tc>
          <w:tcPr>
            <w:tcW w:w="1021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 xml:space="preserve">Территория, (юридический адрес учреждения с его </w:t>
            </w: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lastRenderedPageBreak/>
              <w:t>полным названием)</w:t>
            </w: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lastRenderedPageBreak/>
              <w:t xml:space="preserve">ФИО, телефон, адрес электронной почты </w:t>
            </w: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lastRenderedPageBreak/>
              <w:t>руководителя команды</w:t>
            </w:r>
          </w:p>
        </w:tc>
      </w:tr>
      <w:tr w:rsidR="00CD4A6F" w:rsidRPr="00F775B2" w:rsidTr="008E5D73">
        <w:tc>
          <w:tcPr>
            <w:tcW w:w="675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A6F" w:rsidRPr="00F775B2" w:rsidRDefault="00CD4A6F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D4A6F" w:rsidRPr="00F775B2" w:rsidTr="008E5D73">
        <w:tc>
          <w:tcPr>
            <w:tcW w:w="675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A6F" w:rsidRPr="00F775B2" w:rsidRDefault="00CD4A6F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D4A6F" w:rsidRPr="00F775B2" w:rsidTr="008E5D73">
        <w:tc>
          <w:tcPr>
            <w:tcW w:w="675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A6F" w:rsidRPr="00F775B2" w:rsidRDefault="00CD4A6F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A6F" w:rsidRPr="00F775B2" w:rsidRDefault="00CD4A6F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CD4A6F" w:rsidRPr="00F775B2" w:rsidRDefault="00CD4A6F" w:rsidP="00CD4A6F">
      <w:pPr>
        <w:spacing w:after="0"/>
        <w:ind w:firstLine="709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CD4A6F" w:rsidRPr="00F775B2" w:rsidRDefault="00CD4A6F" w:rsidP="00CD4A6F">
      <w:pPr>
        <w:spacing w:after="0"/>
        <w:jc w:val="both"/>
        <w:outlineLvl w:val="0"/>
        <w:rPr>
          <w:rFonts w:ascii="Liberation Serif" w:hAnsi="Liberation Serif"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</w:rPr>
        <w:t>Директор ОО __________ Инициалы фамилия.</w:t>
      </w:r>
    </w:p>
    <w:p w:rsidR="00CD4A6F" w:rsidRPr="00F775B2" w:rsidRDefault="00CD4A6F" w:rsidP="00CD4A6F">
      <w:pPr>
        <w:pStyle w:val="a8"/>
        <w:spacing w:before="0" w:beforeAutospacing="0" w:after="0" w:afterAutospacing="0" w:line="276" w:lineRule="auto"/>
        <w:ind w:firstLine="284"/>
        <w:jc w:val="right"/>
        <w:rPr>
          <w:rFonts w:ascii="Liberation Serif" w:hAnsi="Liberation Serif"/>
          <w:b/>
          <w:i/>
        </w:rPr>
      </w:pPr>
    </w:p>
    <w:p w:rsidR="00CD4A6F" w:rsidRPr="00F775B2" w:rsidRDefault="00CD4A6F" w:rsidP="00CD4A6F">
      <w:pPr>
        <w:pStyle w:val="a8"/>
        <w:spacing w:before="0" w:beforeAutospacing="0" w:after="0" w:afterAutospacing="0" w:line="276" w:lineRule="auto"/>
        <w:ind w:firstLine="284"/>
        <w:jc w:val="right"/>
        <w:rPr>
          <w:rFonts w:ascii="Liberation Serif" w:hAnsi="Liberation Serif"/>
          <w:b/>
          <w:i/>
        </w:rPr>
      </w:pPr>
      <w:r w:rsidRPr="00F775B2">
        <w:rPr>
          <w:rFonts w:ascii="Liberation Serif" w:hAnsi="Liberation Serif"/>
          <w:b/>
          <w:i/>
        </w:rPr>
        <w:t>Приложение 2</w:t>
      </w:r>
    </w:p>
    <w:p w:rsidR="00CD4A6F" w:rsidRPr="00F775B2" w:rsidRDefault="00CD4A6F" w:rsidP="00CD4A6F">
      <w:pPr>
        <w:spacing w:after="0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к положению о городских соревнованиях</w:t>
      </w:r>
    </w:p>
    <w:p w:rsidR="00CD4A6F" w:rsidRPr="00F775B2" w:rsidRDefault="00CD4A6F" w:rsidP="00CD4A6F">
      <w:pPr>
        <w:spacing w:after="0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по 3</w:t>
      </w:r>
      <w:r w:rsidRPr="00F775B2">
        <w:rPr>
          <w:rFonts w:ascii="Liberation Serif" w:hAnsi="Liberation Serif"/>
          <w:b/>
          <w:lang w:val="en-US"/>
        </w:rPr>
        <w:t>D</w:t>
      </w:r>
      <w:r w:rsidRPr="00F775B2">
        <w:rPr>
          <w:rFonts w:ascii="Liberation Serif" w:hAnsi="Liberation Serif"/>
          <w:b/>
        </w:rPr>
        <w:t xml:space="preserve"> моделированию </w:t>
      </w:r>
    </w:p>
    <w:p w:rsidR="00CD4A6F" w:rsidRPr="00F775B2" w:rsidRDefault="00CD4A6F" w:rsidP="00CD4A6F">
      <w:pPr>
        <w:pStyle w:val="a8"/>
        <w:spacing w:before="0" w:beforeAutospacing="0" w:after="0" w:afterAutospacing="0" w:line="276" w:lineRule="auto"/>
        <w:ind w:firstLine="284"/>
        <w:jc w:val="right"/>
        <w:rPr>
          <w:rFonts w:ascii="Liberation Serif" w:hAnsi="Liberation Serif"/>
          <w:i/>
        </w:rPr>
      </w:pP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b/>
          <w:bCs/>
          <w:color w:val="000000"/>
          <w:szCs w:val="24"/>
        </w:rPr>
      </w:pP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b/>
          <w:bCs/>
          <w:color w:val="000000"/>
          <w:szCs w:val="24"/>
        </w:rPr>
      </w:pPr>
      <w:r w:rsidRPr="00F775B2">
        <w:rPr>
          <w:rFonts w:ascii="Liberation Serif" w:hAnsi="Liberation Serif"/>
          <w:b/>
          <w:bCs/>
          <w:color w:val="000000"/>
          <w:szCs w:val="24"/>
        </w:rPr>
        <w:t>Согласие субъекта на обработку персональных данных (совершеннолетнее лицо)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Я,__________________________________________________________________________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____________________________________________________________________________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____________________________________________________________________________</w:t>
      </w:r>
    </w:p>
    <w:p w:rsidR="00CD4A6F" w:rsidRPr="00F775B2" w:rsidRDefault="00CD4A6F" w:rsidP="00CD4A6F">
      <w:pPr>
        <w:spacing w:after="0"/>
        <w:jc w:val="center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  <w:vertAlign w:val="superscript"/>
        </w:rPr>
        <w:t>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 xml:space="preserve">даю своё согласие Муниципальному бюджетному учреждению дополнительного образования Городской Станции юных техников (г. Нижний Тагил, ул. Октябрьской революции, д. 7) (далее – МБУ ДО ГорСЮТ, Оператор) на обработку моих персональных данных на следующих условиях: 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1.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2.</w:t>
      </w:r>
      <w:r w:rsidRPr="00F775B2">
        <w:rPr>
          <w:rFonts w:ascii="Liberation Serif" w:hAnsi="Liberation Serif"/>
          <w:color w:val="000000"/>
          <w:szCs w:val="24"/>
        </w:rPr>
        <w:tab/>
        <w:t>Перечень персональных данных, передаваемых Оператору на обработку: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фамилия, имя, отчество;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год, месяц, дата рождения;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сведения об основном документе, удостоверяющем личность;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образовательное учреждение и его адрес;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номер телефона;</w:t>
      </w:r>
    </w:p>
    <w:p w:rsidR="00CD4A6F" w:rsidRPr="00F775B2" w:rsidRDefault="00CD4A6F" w:rsidP="00CD4A6F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адрес электронной почты.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  <w:color w:val="000000"/>
          <w:szCs w:val="24"/>
        </w:rPr>
        <w:t>3.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Согласие даётся с целью с целью принятия участия в </w:t>
      </w:r>
      <w:r w:rsidRPr="00F775B2">
        <w:rPr>
          <w:rFonts w:ascii="Liberation Serif" w:hAnsi="Liberation Serif"/>
        </w:rPr>
        <w:t>муниципальном этапе областных соревнований по робототехнике для начинающих</w:t>
      </w:r>
      <w:r w:rsidRPr="00F775B2">
        <w:rPr>
          <w:rFonts w:ascii="Liberation Serif" w:hAnsi="Liberation Serif"/>
          <w:color w:val="000000"/>
          <w:szCs w:val="24"/>
        </w:rPr>
        <w:t>(далее – соревнований), проводимом Оператором.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4.</w:t>
      </w:r>
      <w:r w:rsidRPr="00F775B2">
        <w:rPr>
          <w:rFonts w:ascii="Liberation Serif" w:hAnsi="Liberation Serif"/>
          <w:color w:val="000000"/>
          <w:szCs w:val="24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5.</w:t>
      </w:r>
      <w:r w:rsidRPr="00F775B2">
        <w:rPr>
          <w:rFonts w:ascii="Liberation Serif" w:hAnsi="Liberation Serif"/>
          <w:color w:val="000000"/>
          <w:szCs w:val="24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CD4A6F" w:rsidRPr="00F775B2" w:rsidRDefault="00CD4A6F" w:rsidP="00CD4A6F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фамилия, имя, отчество;</w:t>
      </w:r>
    </w:p>
    <w:p w:rsidR="00CD4A6F" w:rsidRPr="00F775B2" w:rsidRDefault="00CD4A6F" w:rsidP="00CD4A6F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год, месяц, дата рождения;</w:t>
      </w:r>
    </w:p>
    <w:p w:rsidR="00CD4A6F" w:rsidRPr="00F775B2" w:rsidRDefault="00CD4A6F" w:rsidP="00CD4A6F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образовательное учреждение и его адрес.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6.</w:t>
      </w:r>
      <w:r w:rsidRPr="00F775B2">
        <w:rPr>
          <w:rFonts w:ascii="Liberation Serif" w:hAnsi="Liberation Serif"/>
          <w:color w:val="000000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D4A6F" w:rsidRPr="00F775B2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7.           Настоящее согласие действует со дня его подписания до дня отзыва в письменной форме.</w:t>
      </w:r>
    </w:p>
    <w:p w:rsidR="00CD4A6F" w:rsidRPr="00A251DB" w:rsidRDefault="00CD4A6F" w:rsidP="00CD4A6F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lastRenderedPageBreak/>
        <w:t>8.</w:t>
      </w:r>
      <w:r w:rsidRPr="00F775B2">
        <w:rPr>
          <w:rFonts w:ascii="Liberation Serif" w:hAnsi="Liberation Serif"/>
          <w:color w:val="000000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E5B1D" w:rsidRDefault="003E5B1D"/>
    <w:sectPr w:rsidR="003E5B1D" w:rsidSect="00415FB8">
      <w:footerReference w:type="default" r:id="rId8"/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3B" w:rsidRDefault="00FA183B" w:rsidP="0020245F">
      <w:pPr>
        <w:spacing w:after="0" w:line="240" w:lineRule="auto"/>
      </w:pPr>
      <w:r>
        <w:separator/>
      </w:r>
    </w:p>
  </w:endnote>
  <w:endnote w:type="continuationSeparator" w:id="1">
    <w:p w:rsidR="00FA183B" w:rsidRDefault="00FA183B" w:rsidP="0020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A7" w:rsidRDefault="00FA183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3B" w:rsidRDefault="00FA183B" w:rsidP="0020245F">
      <w:pPr>
        <w:spacing w:after="0" w:line="240" w:lineRule="auto"/>
      </w:pPr>
      <w:r>
        <w:separator/>
      </w:r>
    </w:p>
  </w:footnote>
  <w:footnote w:type="continuationSeparator" w:id="1">
    <w:p w:rsidR="00FA183B" w:rsidRDefault="00FA183B" w:rsidP="0020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A1006A"/>
    <w:multiLevelType w:val="singleLevel"/>
    <w:tmpl w:val="20442D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3FE611C4"/>
    <w:multiLevelType w:val="hybridMultilevel"/>
    <w:tmpl w:val="627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6F"/>
    <w:rsid w:val="0020245F"/>
    <w:rsid w:val="003E5B1D"/>
    <w:rsid w:val="006B3F58"/>
    <w:rsid w:val="00CD4A6F"/>
    <w:rsid w:val="00FA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4A6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CD4A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CD4A6F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CD4A6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CD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D4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SVWYXQs1KhUxYim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2</cp:revision>
  <dcterms:created xsi:type="dcterms:W3CDTF">2023-03-03T17:19:00Z</dcterms:created>
  <dcterms:modified xsi:type="dcterms:W3CDTF">2023-03-03T17:27:00Z</dcterms:modified>
</cp:coreProperties>
</file>