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8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Положение 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о проведении </w:t>
      </w:r>
      <w:proofErr w:type="spellStart"/>
      <w:r w:rsidRPr="00F775B2">
        <w:rPr>
          <w:rFonts w:ascii="Liberation Serif" w:hAnsi="Liberation Serif"/>
          <w:b/>
          <w:sz w:val="24"/>
          <w:szCs w:val="24"/>
        </w:rPr>
        <w:t>городскогоконкурса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 xml:space="preserve"> моделей одежды и театров мод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F775B2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Pr="00F775B2">
        <w:rPr>
          <w:rFonts w:ascii="Liberation Serif" w:hAnsi="Liberation Serif"/>
          <w:b/>
          <w:sz w:val="24"/>
          <w:szCs w:val="24"/>
        </w:rPr>
        <w:t>Тагильская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 xml:space="preserve"> модница»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1. Общие положения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1.1. Настоящее положение о проведении городского конкурса моделей одежды и театров мод «</w:t>
      </w:r>
      <w:proofErr w:type="spellStart"/>
      <w:r w:rsidRPr="00F775B2">
        <w:rPr>
          <w:rFonts w:ascii="Liberation Serif" w:hAnsi="Liberation Serif"/>
          <w:sz w:val="24"/>
          <w:szCs w:val="24"/>
        </w:rPr>
        <w:t>Тагильская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модница» (далее – Конкурс) определяет цель, задачи, порядок и сроки проведения, категории участников.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1.2. Городской конкурс моделей одежды и театров мод «</w:t>
      </w:r>
      <w:proofErr w:type="spellStart"/>
      <w:r w:rsidRPr="00F775B2">
        <w:rPr>
          <w:rFonts w:ascii="Liberation Serif" w:hAnsi="Liberation Serif"/>
          <w:sz w:val="24"/>
          <w:szCs w:val="24"/>
        </w:rPr>
        <w:t>Тагильская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модница» проводится в рамках городской выставки технического и декоративно прикладного творчества детей и учащейся молодежи. Организация и проведение городского  конкурса согласовано с управлением образования.1.3 Сроки проведения конкурса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Конкурс проводится по районам: 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Дом детского творчества Ленинского района 22 марта 2023 года с 11.00ч.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Дзержинский дворец детского и юношеского творчества 23 марта 2023 года с 14.00ч.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Дом детского творчества </w:t>
      </w:r>
      <w:proofErr w:type="spellStart"/>
      <w:r w:rsidRPr="00F775B2">
        <w:rPr>
          <w:rFonts w:ascii="Liberation Serif" w:hAnsi="Liberation Serif"/>
          <w:sz w:val="24"/>
          <w:szCs w:val="24"/>
        </w:rPr>
        <w:t>Тагилстроевского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района 24 марта 2023 года  с 14.30</w:t>
      </w: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2.  Цели и задачи конкурса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2.1. Цель конкурса - создание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2.2. Задачи конкурса: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формирование базовых знаний о культуре костюма;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выявление и поддержка творческих и одаренных детей;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предоставление возможности профессионального развития </w:t>
      </w:r>
      <w:proofErr w:type="gramStart"/>
      <w:r w:rsidRPr="00F775B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в индустрии дизайна и моды;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содействие развитию у </w:t>
      </w:r>
      <w:proofErr w:type="gramStart"/>
      <w:r w:rsidRPr="00F775B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художественно-эстетического вкуса.</w:t>
      </w: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3. Участники конкурса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3.1. В конкурсе принимают участие коллективы учащихся общеобразовательных организаций, учреждений дополнительного образования, учреждений профессионального образования, высших учебных заведений. 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3.2. Возрастные категории участников: от 5 до 20 лет.</w:t>
      </w: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 Условия проведения конкурса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4.1.</w:t>
      </w:r>
      <w:r w:rsidRPr="00F775B2">
        <w:rPr>
          <w:rFonts w:ascii="Liberation Serif" w:hAnsi="Liberation Serif"/>
          <w:color w:val="000000"/>
          <w:sz w:val="24"/>
          <w:szCs w:val="24"/>
        </w:rPr>
        <w:tab/>
        <w:t xml:space="preserve">Конкурс проводится </w:t>
      </w:r>
      <w:proofErr w:type="spellStart"/>
      <w:r w:rsidRPr="00F775B2">
        <w:rPr>
          <w:rFonts w:ascii="Liberation Serif" w:hAnsi="Liberation Serif"/>
          <w:color w:val="000000"/>
          <w:sz w:val="24"/>
          <w:szCs w:val="24"/>
        </w:rPr>
        <w:t>очно</w:t>
      </w:r>
      <w:proofErr w:type="spellEnd"/>
      <w:r w:rsidRPr="00F775B2">
        <w:rPr>
          <w:rFonts w:ascii="Liberation Serif" w:hAnsi="Liberation Serif"/>
          <w:color w:val="000000"/>
          <w:sz w:val="24"/>
          <w:szCs w:val="24"/>
        </w:rPr>
        <w:t xml:space="preserve"> на базе районных домов и дворца творчества.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4.2. Заявка на участие в конкурсе высылается на электронную почту районных организаторов конкурса (Приложение №1, №2) до 19.03.2023г. В теме письма указать «</w:t>
      </w:r>
      <w:proofErr w:type="spellStart"/>
      <w:r w:rsidRPr="00F775B2">
        <w:rPr>
          <w:rFonts w:ascii="Liberation Serif" w:hAnsi="Liberation Serif"/>
          <w:sz w:val="24"/>
          <w:szCs w:val="24"/>
        </w:rPr>
        <w:t>Тагильская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модница»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4.3. Во избежание заминок во время конкурса, вместе с заявкой на электронную почту высылается фонограмма в формате MP3. </w:t>
      </w:r>
      <w:proofErr w:type="gramStart"/>
      <w:r w:rsidRPr="00F775B2">
        <w:rPr>
          <w:rFonts w:ascii="Liberation Serif" w:hAnsi="Liberation Serif"/>
          <w:sz w:val="24"/>
          <w:szCs w:val="24"/>
        </w:rPr>
        <w:t>Фонограмму необходимо подписать: учреждение, название коллекции, время показа коллекции (например: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sz w:val="24"/>
          <w:szCs w:val="24"/>
        </w:rPr>
        <w:t xml:space="preserve">МБОУ СОШ №1, «Подсолнухи», 2:46). </w:t>
      </w:r>
      <w:proofErr w:type="gramEnd"/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При себе иметь резервные копии фонограмм. Категорически запрещается использовать фонограммы низкого технического уровня.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4.4. Конкурс проводится по номинациям: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1) "Театр малышей" (коллекции представляют участники младшей возрастной группы);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2) "Городская классика" (классические модели, модели </w:t>
      </w:r>
      <w:proofErr w:type="spellStart"/>
      <w:r w:rsidRPr="00F775B2">
        <w:rPr>
          <w:rFonts w:ascii="Liberation Serif" w:hAnsi="Liberation Serif"/>
          <w:sz w:val="24"/>
          <w:szCs w:val="24"/>
        </w:rPr>
        <w:t>прет-а-порте</w:t>
      </w:r>
      <w:proofErr w:type="spellEnd"/>
      <w:r w:rsidRPr="00F775B2">
        <w:rPr>
          <w:rFonts w:ascii="Liberation Serif" w:hAnsi="Liberation Serif"/>
          <w:sz w:val="24"/>
          <w:szCs w:val="24"/>
        </w:rPr>
        <w:t>, повседневный костюм</w:t>
      </w:r>
      <w:proofErr w:type="gramStart"/>
      <w:r w:rsidRPr="00F775B2">
        <w:rPr>
          <w:rFonts w:ascii="Liberation Serif" w:hAnsi="Liberation Serif"/>
          <w:sz w:val="24"/>
          <w:szCs w:val="24"/>
        </w:rPr>
        <w:t xml:space="preserve"> )</w:t>
      </w:r>
      <w:proofErr w:type="gramEnd"/>
      <w:r w:rsidRPr="00F775B2">
        <w:rPr>
          <w:rFonts w:ascii="Liberation Serif" w:hAnsi="Liberation Serif"/>
          <w:sz w:val="24"/>
          <w:szCs w:val="24"/>
        </w:rPr>
        <w:t>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3) "Фольклорная мозаика" (творчество и искусство народов мира);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4) "Спорт-шик" (модели в спортивном стиле, повседневная одежда спортивного типа);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5) "Рукотворное чудо" (модели, в которых используются вязаные, плетёные, вышитые, расписные элементы одежды и аксессуары);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6) "Парад идей" (сочетание техник и стилей, разработка собственной темы во всех моделях); 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>7) "Планета Земля" (экологический стиль в дизайне костюма: времена года, природные явления, образы животных, растений в костюме, тема охраны природы);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8) "Ноу-хау" (авангардный стиль, новинки в костюме, необычные материалы, конструктивное решение и техники);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9) "Начинающая манекенщица" (оценивается знание основ дефиле, образная выразительность, артистизм и внешние данные).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4.5. Регламент выступлений: 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- 13 и более человек – 3 мин; 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- 10-12 чел. – 2,5 мин;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- 7-9 чел. – 2 мин;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- 4-6 чел. – 1,5 мин.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Отсчет времени начинается с момента звучания музыки. После 3-х минут звучания музыки, фонограмма будет остановлена.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4.6. Требования к изделиям: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на конкурс могут быть представлены швейные изделия, вязаные изделия (в коллекции могут быть использованы любые ткани, вспомогательные материалы, различные стилевые направления);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допускаются разные приемы обработки и декора, аксессуары, изделия из нетрадиционных материалов, изготовленные учащимися;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изделия должны отличаться новизной, оригинальностью, качеством;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модели коллекций должны быть авторскими;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коллекции моделей одежды должны иметь название, единое композиционное, цветовое, художественное и музыкальное решение.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4.7. Подавая заявку, участники автоматически принимают условия Конкурса</w:t>
      </w: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5. Требования к конкурсным работам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5.1. Критерии оценки коллекций: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новизна, оригинальность идеи;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эстетическая ценность;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дизайн костюмов;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целостность композиции, режиссерское решение;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артистизм, сценическая культура.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5. 2. Все костюмы, представленные на сцене должны гармонично сочетаться с возрастом и сценическим образом участников. Подбор костюмов, макияжа, причесок, выход на сцену должны способствовать созданию яркого и неповторимого образа.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5.3. Допускается использование элементов мобильной декорации, не разрушающей целостность коллекции.6. Жюри конкурса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6. 1. В состав жюри конкурса приглашаются специалисты учреждений и организаций города.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6. 2. </w:t>
      </w:r>
      <w:r w:rsidRPr="00F775B2">
        <w:rPr>
          <w:rFonts w:ascii="Liberation Serif" w:hAnsi="Liberation Serif"/>
          <w:color w:val="000000"/>
          <w:sz w:val="24"/>
          <w:szCs w:val="24"/>
        </w:rPr>
        <w:t>Оценки жюри и итоги конкурса обсуждению не подлежат.</w:t>
      </w:r>
    </w:p>
    <w:p w:rsidR="00346E18" w:rsidRPr="00F775B2" w:rsidRDefault="00346E18" w:rsidP="00346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6. 3. Несоблюдение правил конкурса приведет к дисквалификации.</w:t>
      </w: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7. Подведение итогов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Итоги конкурса подводятся по номинациям. Победителям в номинациях присуждаются призовые места. Коллекции, набравшей наивысшее количество баллов, присуждается ГРАН </w:t>
      </w:r>
      <w:proofErr w:type="gramStart"/>
      <w:r w:rsidRPr="00F775B2">
        <w:rPr>
          <w:rFonts w:ascii="Liberation Serif" w:hAnsi="Liberation Serif"/>
          <w:sz w:val="24"/>
          <w:szCs w:val="24"/>
        </w:rPr>
        <w:t>ПРИ</w:t>
      </w:r>
      <w:proofErr w:type="gramEnd"/>
      <w:r w:rsidRPr="00F775B2">
        <w:rPr>
          <w:rFonts w:ascii="Liberation Serif" w:hAnsi="Liberation Serif"/>
          <w:sz w:val="24"/>
          <w:szCs w:val="24"/>
        </w:rPr>
        <w:t>.</w:t>
      </w:r>
    </w:p>
    <w:p w:rsidR="00346E18" w:rsidRPr="00F775B2" w:rsidRDefault="00346E18" w:rsidP="00346E1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8. Координаторы конкурса: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1. Дом детского творчества </w:t>
      </w:r>
      <w:proofErr w:type="spellStart"/>
      <w:r w:rsidRPr="00F775B2">
        <w:rPr>
          <w:rFonts w:ascii="Liberation Serif" w:hAnsi="Liberation Serif"/>
          <w:sz w:val="24"/>
          <w:szCs w:val="24"/>
        </w:rPr>
        <w:t>Тагилстроевского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района - Юлдашева Мария Александровна, </w:t>
      </w:r>
      <w:hyperlink r:id="rId4" w:history="1">
        <w:r w:rsidRPr="00F775B2">
          <w:rPr>
            <w:rStyle w:val="a3"/>
            <w:rFonts w:ascii="Liberation Serif" w:hAnsi="Liberation Serif"/>
            <w:sz w:val="24"/>
            <w:szCs w:val="24"/>
          </w:rPr>
          <w:t>ddt-tc@mail.ru</w:t>
        </w:r>
      </w:hyperlink>
      <w:r w:rsidRPr="00F775B2">
        <w:rPr>
          <w:rFonts w:ascii="Liberation Serif" w:hAnsi="Liberation Serif"/>
          <w:sz w:val="24"/>
          <w:szCs w:val="24"/>
        </w:rPr>
        <w:t xml:space="preserve">  97-78-93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2. Дом детского творчества Ленинского района – Сологуб Любовь Александровна, </w:t>
      </w:r>
      <w:hyperlink r:id="rId5" w:history="1"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sologub</w:t>
        </w:r>
        <w:r w:rsidRPr="00F775B2">
          <w:rPr>
            <w:rStyle w:val="a3"/>
            <w:rFonts w:ascii="Liberation Serif" w:hAnsi="Liberation Serif"/>
            <w:sz w:val="24"/>
            <w:szCs w:val="24"/>
          </w:rPr>
          <w:t>_</w:t>
        </w:r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l</w:t>
        </w:r>
        <w:r w:rsidRPr="00F775B2">
          <w:rPr>
            <w:rStyle w:val="a3"/>
            <w:rFonts w:ascii="Liberation Serif" w:hAnsi="Liberation Serif"/>
            <w:sz w:val="24"/>
            <w:szCs w:val="24"/>
          </w:rPr>
          <w:t>@</w:t>
        </w:r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mail</w:t>
        </w:r>
        <w:r w:rsidRPr="00F775B2">
          <w:rPr>
            <w:rStyle w:val="a3"/>
            <w:rFonts w:ascii="Liberation Serif" w:hAnsi="Liberation Serif"/>
            <w:sz w:val="24"/>
            <w:szCs w:val="24"/>
          </w:rPr>
          <w:t>.</w:t>
        </w:r>
        <w:proofErr w:type="spellStart"/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F775B2">
        <w:rPr>
          <w:rFonts w:ascii="Liberation Serif" w:hAnsi="Liberation Serif"/>
          <w:sz w:val="24"/>
          <w:szCs w:val="24"/>
        </w:rPr>
        <w:t xml:space="preserve"> (после «</w:t>
      </w:r>
      <w:proofErr w:type="spellStart"/>
      <w:r w:rsidRPr="00F775B2">
        <w:rPr>
          <w:rFonts w:ascii="Liberation Serif" w:hAnsi="Liberation Serif"/>
          <w:sz w:val="24"/>
          <w:szCs w:val="24"/>
        </w:rPr>
        <w:t>сологуб</w:t>
      </w:r>
      <w:proofErr w:type="spellEnd"/>
      <w:r w:rsidRPr="00F775B2">
        <w:rPr>
          <w:rFonts w:ascii="Liberation Serif" w:hAnsi="Liberation Serif"/>
          <w:sz w:val="24"/>
          <w:szCs w:val="24"/>
        </w:rPr>
        <w:t>» - нижнее подчеркивание) 48-06-31</w:t>
      </w:r>
    </w:p>
    <w:p w:rsidR="00346E18" w:rsidRPr="00F775B2" w:rsidRDefault="00346E18" w:rsidP="00346E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3. Дзержинский дворец детского и юношеского творчества – Чугунова Елена Викторовна, </w:t>
      </w:r>
      <w:hyperlink r:id="rId6" w:history="1"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dddut</w:t>
        </w:r>
        <w:r w:rsidRPr="00F775B2">
          <w:rPr>
            <w:rStyle w:val="a3"/>
            <w:rFonts w:ascii="Liberation Serif" w:hAnsi="Liberation Serif"/>
            <w:sz w:val="24"/>
            <w:szCs w:val="24"/>
          </w:rPr>
          <w:t>@</w:t>
        </w:r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yandex</w:t>
        </w:r>
        <w:r w:rsidRPr="00F775B2">
          <w:rPr>
            <w:rStyle w:val="a3"/>
            <w:rFonts w:ascii="Liberation Serif" w:hAnsi="Liberation Serif"/>
            <w:sz w:val="24"/>
            <w:szCs w:val="24"/>
          </w:rPr>
          <w:t>.</w:t>
        </w:r>
        <w:r w:rsidRPr="00F775B2">
          <w:rPr>
            <w:rStyle w:val="a3"/>
            <w:rFonts w:ascii="Liberation Serif" w:hAnsi="Liberation Serif"/>
            <w:sz w:val="24"/>
            <w:szCs w:val="24"/>
            <w:lang w:val="en-US"/>
          </w:rPr>
          <w:t>ru</w:t>
        </w:r>
      </w:hyperlink>
      <w:r w:rsidRPr="00F775B2">
        <w:rPr>
          <w:rFonts w:ascii="Liberation Serif" w:hAnsi="Liberation Serif"/>
          <w:sz w:val="24"/>
          <w:szCs w:val="24"/>
        </w:rPr>
        <w:t xml:space="preserve">  35-26-46</w:t>
      </w:r>
    </w:p>
    <w:p w:rsidR="00346E18" w:rsidRPr="00F775B2" w:rsidRDefault="00346E18" w:rsidP="00346E18">
      <w:pPr>
        <w:rPr>
          <w:rFonts w:ascii="Liberation Serif" w:hAnsi="Liberation Serif"/>
          <w:sz w:val="24"/>
          <w:szCs w:val="24"/>
        </w:rPr>
      </w:pPr>
    </w:p>
    <w:p w:rsidR="00346E18" w:rsidRPr="00F775B2" w:rsidRDefault="00346E18" w:rsidP="00346E18">
      <w:pPr>
        <w:rPr>
          <w:rFonts w:ascii="Liberation Serif" w:hAnsi="Liberation Serif"/>
          <w:sz w:val="24"/>
          <w:szCs w:val="24"/>
        </w:rPr>
      </w:pPr>
    </w:p>
    <w:p w:rsidR="00346E18" w:rsidRPr="00F775B2" w:rsidRDefault="00346E18" w:rsidP="00346E18">
      <w:pPr>
        <w:spacing w:after="0" w:line="240" w:lineRule="auto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Приложение №1</w:t>
      </w:r>
    </w:p>
    <w:p w:rsidR="00346E18" w:rsidRPr="00F775B2" w:rsidRDefault="00346E18" w:rsidP="00346E18">
      <w:pPr>
        <w:spacing w:after="0" w:line="240" w:lineRule="auto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к положению о городском конкурсе</w:t>
      </w:r>
    </w:p>
    <w:p w:rsidR="00346E18" w:rsidRPr="00F775B2" w:rsidRDefault="00346E18" w:rsidP="00346E18">
      <w:pPr>
        <w:spacing w:after="0" w:line="240" w:lineRule="auto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моделей одежды и театров мод «</w:t>
      </w:r>
      <w:proofErr w:type="spellStart"/>
      <w:r w:rsidRPr="00F775B2">
        <w:rPr>
          <w:rFonts w:ascii="Liberation Serif" w:hAnsi="Liberation Serif"/>
          <w:b/>
        </w:rPr>
        <w:t>Тагильская</w:t>
      </w:r>
      <w:proofErr w:type="spellEnd"/>
      <w:r w:rsidRPr="00F775B2">
        <w:rPr>
          <w:rFonts w:ascii="Liberation Serif" w:hAnsi="Liberation Serif"/>
          <w:b/>
        </w:rPr>
        <w:t xml:space="preserve"> модница»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Заявка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на участие в городском конкурсе моделей одежды и театров мод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Pr="00F775B2">
        <w:rPr>
          <w:rFonts w:ascii="Liberation Serif" w:hAnsi="Liberation Serif"/>
          <w:b/>
          <w:sz w:val="24"/>
          <w:szCs w:val="24"/>
        </w:rPr>
        <w:t>Тагильская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 xml:space="preserve"> модница»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u w:val="words"/>
        </w:rPr>
      </w:pPr>
    </w:p>
    <w:p w:rsidR="00346E18" w:rsidRPr="00F775B2" w:rsidRDefault="00346E18" w:rsidP="00346E18">
      <w:pPr>
        <w:spacing w:after="0" w:line="240" w:lineRule="auto"/>
        <w:rPr>
          <w:rFonts w:ascii="Liberation Serif" w:hAnsi="Liberation Serif"/>
          <w:b/>
          <w:sz w:val="24"/>
          <w:szCs w:val="24"/>
          <w:u w:val="word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59"/>
        <w:gridCol w:w="1368"/>
        <w:gridCol w:w="1300"/>
        <w:gridCol w:w="1678"/>
        <w:gridCol w:w="1416"/>
        <w:gridCol w:w="1300"/>
        <w:gridCol w:w="1486"/>
      </w:tblGrid>
      <w:tr w:rsidR="00346E18" w:rsidRPr="00F775B2" w:rsidTr="008E5D73">
        <w:tc>
          <w:tcPr>
            <w:tcW w:w="570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  <w:u w:val="words"/>
              </w:rPr>
            </w:pPr>
            <w:r w:rsidRPr="00F775B2">
              <w:rPr>
                <w:rFonts w:ascii="Liberation Serif" w:hAnsi="Liberation Serif"/>
                <w:sz w:val="24"/>
                <w:szCs w:val="24"/>
                <w:u w:val="words"/>
              </w:rPr>
              <w:t>№/</w:t>
            </w:r>
            <w:proofErr w:type="spellStart"/>
            <w:proofErr w:type="gramStart"/>
            <w:r w:rsidRPr="00F775B2">
              <w:rPr>
                <w:rFonts w:ascii="Liberation Serif" w:hAnsi="Liberation Serif"/>
                <w:sz w:val="24"/>
                <w:szCs w:val="24"/>
                <w:u w:val="words"/>
              </w:rPr>
              <w:t>п</w:t>
            </w:r>
            <w:proofErr w:type="spellEnd"/>
            <w:proofErr w:type="gramEnd"/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  <w:u w:val="words"/>
              </w:rPr>
            </w:pPr>
          </w:p>
        </w:tc>
        <w:tc>
          <w:tcPr>
            <w:tcW w:w="871" w:type="dxa"/>
          </w:tcPr>
          <w:p w:rsidR="00346E18" w:rsidRPr="00F775B2" w:rsidRDefault="00346E18" w:rsidP="008E5D73">
            <w:pPr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№ ОУ</w:t>
            </w:r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177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Название коллектива</w:t>
            </w:r>
          </w:p>
        </w:tc>
        <w:tc>
          <w:tcPr>
            <w:tcW w:w="1512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Название коллекции</w:t>
            </w:r>
          </w:p>
        </w:tc>
        <w:tc>
          <w:tcPr>
            <w:tcW w:w="1698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Ф.И.О. руководителя,</w:t>
            </w:r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1555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553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Время показа коллекции</w:t>
            </w:r>
          </w:p>
        </w:tc>
        <w:tc>
          <w:tcPr>
            <w:tcW w:w="1660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346E18" w:rsidRPr="00F775B2" w:rsidTr="008E5D73">
        <w:tc>
          <w:tcPr>
            <w:tcW w:w="570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  <w:u w:val="words"/>
              </w:rPr>
            </w:pPr>
          </w:p>
        </w:tc>
        <w:tc>
          <w:tcPr>
            <w:tcW w:w="871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177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512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698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555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553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  <w:tc>
          <w:tcPr>
            <w:tcW w:w="1660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words"/>
              </w:rPr>
            </w:pPr>
          </w:p>
        </w:tc>
      </w:tr>
    </w:tbl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u w:val="words"/>
        </w:rPr>
      </w:pP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u w:val="words"/>
        </w:rPr>
      </w:pPr>
    </w:p>
    <w:p w:rsidR="00346E18" w:rsidRPr="00F775B2" w:rsidRDefault="00346E18" w:rsidP="00346E18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Приложение № 2</w:t>
      </w:r>
    </w:p>
    <w:p w:rsidR="00346E18" w:rsidRPr="00F775B2" w:rsidRDefault="00346E18" w:rsidP="00346E18">
      <w:pPr>
        <w:spacing w:after="0" w:line="240" w:lineRule="auto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к положению о городском конкурсе</w:t>
      </w:r>
    </w:p>
    <w:p w:rsidR="00346E18" w:rsidRPr="00F775B2" w:rsidRDefault="00346E18" w:rsidP="00346E18">
      <w:pPr>
        <w:spacing w:after="0" w:line="240" w:lineRule="auto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моделей одежды и театров мод «</w:t>
      </w:r>
      <w:proofErr w:type="spellStart"/>
      <w:r w:rsidRPr="00F775B2">
        <w:rPr>
          <w:rFonts w:ascii="Liberation Serif" w:hAnsi="Liberation Serif"/>
          <w:b/>
        </w:rPr>
        <w:t>Тагильская</w:t>
      </w:r>
      <w:proofErr w:type="spellEnd"/>
      <w:r w:rsidRPr="00F775B2">
        <w:rPr>
          <w:rFonts w:ascii="Liberation Serif" w:hAnsi="Liberation Serif"/>
          <w:b/>
        </w:rPr>
        <w:t xml:space="preserve"> модница»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u w:val="words"/>
        </w:rPr>
      </w:pPr>
    </w:p>
    <w:p w:rsidR="00346E18" w:rsidRPr="00F775B2" w:rsidRDefault="00346E18" w:rsidP="00346E18">
      <w:pPr>
        <w:spacing w:after="0" w:line="240" w:lineRule="auto"/>
        <w:rPr>
          <w:rFonts w:ascii="Liberation Serif" w:hAnsi="Liberation Serif"/>
          <w:b/>
          <w:sz w:val="24"/>
          <w:szCs w:val="24"/>
          <w:u w:val="words"/>
        </w:rPr>
      </w:pPr>
      <w:r w:rsidRPr="00F775B2">
        <w:rPr>
          <w:rFonts w:ascii="Liberation Serif" w:hAnsi="Liberation Serif"/>
          <w:b/>
          <w:sz w:val="24"/>
          <w:szCs w:val="24"/>
          <w:u w:val="words"/>
        </w:rPr>
        <w:t xml:space="preserve">Заявляемая номинация: </w:t>
      </w:r>
      <w:r w:rsidRPr="00F775B2">
        <w:rPr>
          <w:rFonts w:ascii="Liberation Serif" w:hAnsi="Liberation Serif"/>
          <w:b/>
          <w:sz w:val="24"/>
          <w:szCs w:val="24"/>
        </w:rPr>
        <w:t>«Начинающая манекенщица»</w:t>
      </w:r>
    </w:p>
    <w:p w:rsidR="00346E18" w:rsidRPr="00F775B2" w:rsidRDefault="00346E18" w:rsidP="00346E1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u w:val="words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255"/>
        <w:gridCol w:w="1846"/>
        <w:gridCol w:w="3025"/>
        <w:gridCol w:w="1183"/>
        <w:gridCol w:w="1978"/>
      </w:tblGrid>
      <w:tr w:rsidR="00346E18" w:rsidRPr="00F775B2" w:rsidTr="008E5D73">
        <w:trPr>
          <w:trHeight w:val="426"/>
        </w:trPr>
        <w:tc>
          <w:tcPr>
            <w:tcW w:w="599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№/</w:t>
            </w:r>
            <w:proofErr w:type="spellStart"/>
            <w:proofErr w:type="gramStart"/>
            <w:r w:rsidRPr="00F775B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55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Ф.И.</w:t>
            </w:r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участника</w:t>
            </w:r>
          </w:p>
        </w:tc>
        <w:tc>
          <w:tcPr>
            <w:tcW w:w="1854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Возраст участника</w:t>
            </w:r>
          </w:p>
        </w:tc>
        <w:tc>
          <w:tcPr>
            <w:tcW w:w="3044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Ф.И.О. руководителя,</w:t>
            </w:r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1192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№ ОУ</w:t>
            </w:r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6E18" w:rsidRPr="00F775B2" w:rsidTr="008E5D73">
        <w:trPr>
          <w:trHeight w:val="207"/>
        </w:trPr>
        <w:tc>
          <w:tcPr>
            <w:tcW w:w="599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55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4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44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2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E18" w:rsidRPr="00F775B2" w:rsidRDefault="00346E18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18"/>
    <w:rsid w:val="00346E18"/>
    <w:rsid w:val="003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6E1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dut@yandex.ru" TargetMode="External"/><Relationship Id="rId5" Type="http://schemas.openxmlformats.org/officeDocument/2006/relationships/hyperlink" Target="mailto:sologub_l@mail.ru" TargetMode="External"/><Relationship Id="rId4" Type="http://schemas.openxmlformats.org/officeDocument/2006/relationships/hyperlink" Target="mailto:ddt-t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2023-03-03T17:43:00Z</dcterms:created>
  <dcterms:modified xsi:type="dcterms:W3CDTF">2023-03-03T17:44:00Z</dcterms:modified>
</cp:coreProperties>
</file>