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0F1" w:rsidRPr="00492C3B" w:rsidTr="006521AF">
        <w:tc>
          <w:tcPr>
            <w:tcW w:w="4672" w:type="dxa"/>
          </w:tcPr>
          <w:p w:rsidR="00B510F1" w:rsidRPr="00492C3B" w:rsidRDefault="00B510F1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10F1" w:rsidRPr="00492C3B" w:rsidRDefault="00B510F1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Приложение № 14                                        УТВЕРЖДЕНО      </w:t>
            </w:r>
          </w:p>
          <w:p w:rsidR="00B510F1" w:rsidRDefault="00B510F1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</w:t>
            </w:r>
          </w:p>
          <w:p w:rsidR="00B510F1" w:rsidRPr="00492C3B" w:rsidRDefault="00B510F1" w:rsidP="006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B510F1" w:rsidRDefault="00B510F1" w:rsidP="00B51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0F1" w:rsidRPr="00701252" w:rsidRDefault="00B510F1" w:rsidP="00B51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01252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1252">
        <w:rPr>
          <w:rFonts w:ascii="Times New Roman" w:hAnsi="Times New Roman"/>
          <w:b/>
          <w:sz w:val="24"/>
          <w:szCs w:val="24"/>
        </w:rPr>
        <w:t>о проведении городского конкурса «Презентация экспонатов выставки»</w:t>
      </w:r>
    </w:p>
    <w:bookmarkEnd w:id="0"/>
    <w:p w:rsidR="00B510F1" w:rsidRPr="00701252" w:rsidRDefault="00B510F1" w:rsidP="00B510F1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CF2F1"/>
        </w:rPr>
      </w:pPr>
    </w:p>
    <w:p w:rsidR="00B510F1" w:rsidRPr="00701252" w:rsidRDefault="00B510F1" w:rsidP="00B510F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CF2F1"/>
        </w:rPr>
      </w:pPr>
      <w:r w:rsidRPr="00701252">
        <w:rPr>
          <w:rFonts w:ascii="Times New Roman" w:hAnsi="Times New Roman"/>
          <w:b/>
          <w:sz w:val="24"/>
          <w:szCs w:val="24"/>
        </w:rPr>
        <w:tab/>
        <w:t xml:space="preserve">1. Общие положения </w:t>
      </w:r>
    </w:p>
    <w:p w:rsidR="00B510F1" w:rsidRPr="00701252" w:rsidRDefault="00B510F1" w:rsidP="00B510F1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Конкурс проводится в рамках 7</w:t>
      </w:r>
      <w:r>
        <w:rPr>
          <w:b w:val="0"/>
          <w:sz w:val="24"/>
          <w:szCs w:val="24"/>
          <w:lang w:val="ru-RU"/>
        </w:rPr>
        <w:t>1</w:t>
      </w:r>
      <w:r w:rsidRPr="00701252">
        <w:rPr>
          <w:b w:val="0"/>
          <w:sz w:val="24"/>
          <w:szCs w:val="24"/>
          <w:lang w:val="ru-RU"/>
        </w:rPr>
        <w:t xml:space="preserve">-й </w:t>
      </w:r>
      <w:r w:rsidRPr="00701252">
        <w:rPr>
          <w:b w:val="0"/>
          <w:sz w:val="24"/>
          <w:szCs w:val="24"/>
        </w:rPr>
        <w:t xml:space="preserve">городской выставки технического и декоративно-прикладного творчества детей и учащейся молодежи. </w:t>
      </w:r>
    </w:p>
    <w:p w:rsidR="00B510F1" w:rsidRPr="00701252" w:rsidRDefault="00B510F1" w:rsidP="00B510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 xml:space="preserve">Настоящее Положение регулирует порядок организации и проведения конкурса, устанавливает требования к его участникам и представляемым на конкурс экспонатам; регламентирует критерии их оценивания. </w:t>
      </w:r>
    </w:p>
    <w:p w:rsidR="00B510F1" w:rsidRPr="00701252" w:rsidRDefault="00B510F1" w:rsidP="00B510F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 xml:space="preserve">Цель конкурса: вовлечение талантливых обучающихся (воспитанников)  в научно-техническое и декоративно-прикладное творчество и создание условий для публичного представления результатов деятельности. </w:t>
      </w:r>
    </w:p>
    <w:p w:rsidR="00B510F1" w:rsidRPr="00701252" w:rsidRDefault="00B510F1" w:rsidP="00B510F1">
      <w:pPr>
        <w:pStyle w:val="1"/>
        <w:spacing w:before="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12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Задачи конкурса: </w:t>
      </w:r>
    </w:p>
    <w:p w:rsidR="00B510F1" w:rsidRPr="00701252" w:rsidRDefault="00B510F1" w:rsidP="00B510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b/>
          <w:sz w:val="24"/>
          <w:szCs w:val="24"/>
        </w:rPr>
        <w:t xml:space="preserve">- </w:t>
      </w:r>
      <w:r w:rsidRPr="00701252">
        <w:rPr>
          <w:rFonts w:ascii="Times New Roman" w:hAnsi="Times New Roman"/>
          <w:sz w:val="24"/>
          <w:szCs w:val="24"/>
        </w:rPr>
        <w:t>развитие мотивации    к занятиям техническим и декоративно-прикладным творчеством;</w:t>
      </w:r>
    </w:p>
    <w:p w:rsidR="00B510F1" w:rsidRPr="00701252" w:rsidRDefault="00B510F1" w:rsidP="00B510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b/>
          <w:sz w:val="24"/>
          <w:szCs w:val="24"/>
        </w:rPr>
        <w:t xml:space="preserve">-  </w:t>
      </w:r>
      <w:r w:rsidRPr="00701252">
        <w:rPr>
          <w:rFonts w:ascii="Times New Roman" w:hAnsi="Times New Roman"/>
          <w:sz w:val="24"/>
          <w:szCs w:val="24"/>
        </w:rPr>
        <w:t>удовлетворение потребностей в исследовательской, проектной деятельности;</w:t>
      </w:r>
    </w:p>
    <w:p w:rsidR="00B510F1" w:rsidRPr="00701252" w:rsidRDefault="00B510F1" w:rsidP="00B510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b/>
          <w:sz w:val="24"/>
          <w:szCs w:val="24"/>
        </w:rPr>
        <w:t>-</w:t>
      </w:r>
      <w:r w:rsidRPr="00701252">
        <w:rPr>
          <w:rFonts w:ascii="Times New Roman" w:hAnsi="Times New Roman"/>
          <w:sz w:val="24"/>
          <w:szCs w:val="24"/>
        </w:rPr>
        <w:t xml:space="preserve">  поддержка талантливых детей в научно-технической деятельности  и декоративно-прикладном творчестве;</w:t>
      </w:r>
    </w:p>
    <w:p w:rsidR="00B510F1" w:rsidRPr="00701252" w:rsidRDefault="00B510F1" w:rsidP="00B510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b/>
          <w:sz w:val="24"/>
          <w:szCs w:val="24"/>
        </w:rPr>
        <w:t>-</w:t>
      </w:r>
      <w:r w:rsidRPr="00701252">
        <w:rPr>
          <w:rFonts w:ascii="Times New Roman" w:hAnsi="Times New Roman"/>
          <w:sz w:val="24"/>
          <w:szCs w:val="24"/>
        </w:rPr>
        <w:t xml:space="preserve"> возможность совершенствования коммуникативных навыков посредством  презентации своего экспоната.</w:t>
      </w:r>
    </w:p>
    <w:p w:rsidR="00B510F1" w:rsidRPr="00701252" w:rsidRDefault="00B510F1" w:rsidP="00B510F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CF2F1"/>
        </w:rPr>
      </w:pPr>
      <w:r w:rsidRPr="00701252">
        <w:rPr>
          <w:rFonts w:ascii="Times New Roman" w:hAnsi="Times New Roman"/>
          <w:b/>
          <w:sz w:val="24"/>
          <w:szCs w:val="24"/>
        </w:rPr>
        <w:tab/>
        <w:t>2</w:t>
      </w:r>
      <w:r w:rsidRPr="00701252">
        <w:rPr>
          <w:rFonts w:ascii="Times New Roman" w:hAnsi="Times New Roman"/>
          <w:sz w:val="24"/>
          <w:szCs w:val="24"/>
        </w:rPr>
        <w:t xml:space="preserve">. </w:t>
      </w:r>
      <w:r w:rsidRPr="00701252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B510F1" w:rsidRPr="00701252" w:rsidRDefault="00B510F1" w:rsidP="00B51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  <w:t>Участниками конкурса являются обучающиеся (воспитанники) образовательных учреждений:</w:t>
      </w:r>
    </w:p>
    <w:p w:rsidR="00B510F1" w:rsidRPr="00701252" w:rsidRDefault="00B510F1" w:rsidP="00B510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  <w:t xml:space="preserve">- школ, гимназий и лицеев; </w:t>
      </w:r>
    </w:p>
    <w:p w:rsidR="00B510F1" w:rsidRPr="00701252" w:rsidRDefault="00B510F1" w:rsidP="00B510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  <w:t>- учреждений дополнительного образования;</w:t>
      </w:r>
    </w:p>
    <w:p w:rsidR="00B510F1" w:rsidRPr="00701252" w:rsidRDefault="00B510F1" w:rsidP="00B510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  <w:t>- дошкольные образовательные учреждения;</w:t>
      </w:r>
    </w:p>
    <w:p w:rsidR="00B510F1" w:rsidRPr="00701252" w:rsidRDefault="00B510F1" w:rsidP="00B510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  <w:t xml:space="preserve">- учреждений среднего профессионального образования и высших учебных заведений; </w:t>
      </w:r>
    </w:p>
    <w:p w:rsidR="00B510F1" w:rsidRPr="00701252" w:rsidRDefault="00B510F1" w:rsidP="00B510F1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1252">
        <w:rPr>
          <w:rFonts w:ascii="Times New Roman" w:hAnsi="Times New Roman"/>
          <w:sz w:val="24"/>
          <w:szCs w:val="24"/>
        </w:rPr>
        <w:t xml:space="preserve">-социально-реабилитационных центров, </w:t>
      </w:r>
      <w:r w:rsidRPr="00701252">
        <w:rPr>
          <w:rFonts w:ascii="Times New Roman" w:hAnsi="Times New Roman"/>
          <w:sz w:val="24"/>
          <w:szCs w:val="24"/>
          <w:shd w:val="clear" w:color="auto" w:fill="FFFFFF"/>
        </w:rPr>
        <w:t>специальных (коррекционных)</w:t>
      </w:r>
    </w:p>
    <w:p w:rsidR="00B510F1" w:rsidRPr="00701252" w:rsidRDefault="00B510F1" w:rsidP="00B510F1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252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общеобразовательных </w:t>
      </w:r>
      <w:r w:rsidRPr="00701252">
        <w:rPr>
          <w:rStyle w:val="a9"/>
          <w:rFonts w:ascii="Times New Roman" w:hAnsi="Times New Roman"/>
          <w:bCs/>
          <w:sz w:val="24"/>
          <w:szCs w:val="24"/>
          <w:shd w:val="clear" w:color="auto" w:fill="FFFFFF"/>
        </w:rPr>
        <w:t>школ</w:t>
      </w:r>
      <w:r w:rsidRPr="0070125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701252">
        <w:rPr>
          <w:rStyle w:val="a9"/>
          <w:rFonts w:ascii="Times New Roman" w:hAnsi="Times New Roman"/>
          <w:bCs/>
          <w:sz w:val="24"/>
          <w:szCs w:val="24"/>
          <w:shd w:val="clear" w:color="auto" w:fill="FFFFFF"/>
        </w:rPr>
        <w:t>интернатов</w:t>
      </w:r>
      <w:r w:rsidRPr="00701252">
        <w:rPr>
          <w:rFonts w:ascii="Times New Roman" w:hAnsi="Times New Roman"/>
          <w:sz w:val="24"/>
          <w:szCs w:val="24"/>
          <w:lang w:eastAsia="ar-SA"/>
        </w:rPr>
        <w:t>.</w:t>
      </w:r>
    </w:p>
    <w:p w:rsidR="00B510F1" w:rsidRPr="00701252" w:rsidRDefault="00B510F1" w:rsidP="00B510F1">
      <w:pPr>
        <w:shd w:val="clear" w:color="auto" w:fill="FFFFFF"/>
        <w:tabs>
          <w:tab w:val="left" w:pos="62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  <w:t xml:space="preserve">Для участия в конкурсе могут быть заявлены только экспонаты, представленные в одном из направлений выставки.   </w:t>
      </w:r>
    </w:p>
    <w:p w:rsidR="00B510F1" w:rsidRPr="00701252" w:rsidRDefault="00B510F1" w:rsidP="00B51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</w:r>
      <w:r w:rsidRPr="00701252">
        <w:rPr>
          <w:rFonts w:ascii="Times New Roman" w:hAnsi="Times New Roman"/>
          <w:b/>
          <w:sz w:val="24"/>
          <w:szCs w:val="24"/>
        </w:rPr>
        <w:t xml:space="preserve">3. Условия участия в Конкурсе </w:t>
      </w:r>
    </w:p>
    <w:p w:rsidR="00B510F1" w:rsidRPr="00701252" w:rsidRDefault="00B510F1" w:rsidP="00B51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  <w:t>К участию в конкурсе допускаются как индивидуальные, так и групповые презентации экспонатов.</w:t>
      </w:r>
    </w:p>
    <w:p w:rsidR="00B510F1" w:rsidRDefault="00B510F1" w:rsidP="00B510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 xml:space="preserve">Количество работ, представленных на данный конкурс, не ограничено.  </w:t>
      </w:r>
    </w:p>
    <w:p w:rsidR="00B510F1" w:rsidRDefault="00B510F1" w:rsidP="00B510F1">
      <w:pPr>
        <w:shd w:val="clear" w:color="auto" w:fill="FFFFFF"/>
        <w:spacing w:after="0"/>
        <w:jc w:val="both"/>
        <w:rPr>
          <w:color w:val="000000"/>
        </w:rPr>
      </w:pPr>
      <w:r w:rsidRPr="00701252">
        <w:rPr>
          <w:rFonts w:ascii="Times New Roman" w:hAnsi="Times New Roman"/>
          <w:sz w:val="24"/>
          <w:szCs w:val="24"/>
        </w:rPr>
        <w:t>Прием заявок на конкурс осуществляется до 17.00 1</w:t>
      </w:r>
      <w:r>
        <w:rPr>
          <w:rFonts w:ascii="Times New Roman" w:hAnsi="Times New Roman"/>
          <w:sz w:val="24"/>
          <w:szCs w:val="24"/>
        </w:rPr>
        <w:t>9</w:t>
      </w:r>
      <w:r w:rsidRPr="00701252">
        <w:rPr>
          <w:rFonts w:ascii="Times New Roman" w:hAnsi="Times New Roman"/>
          <w:sz w:val="24"/>
          <w:szCs w:val="24"/>
        </w:rPr>
        <w:t xml:space="preserve"> марта 202</w:t>
      </w:r>
      <w:r>
        <w:rPr>
          <w:rFonts w:ascii="Times New Roman" w:hAnsi="Times New Roman"/>
          <w:sz w:val="24"/>
          <w:szCs w:val="24"/>
        </w:rPr>
        <w:t xml:space="preserve">2 года в направлении </w:t>
      </w:r>
      <w:r w:rsidRPr="00201261">
        <w:rPr>
          <w:rFonts w:ascii="Times New Roman" w:hAnsi="Times New Roman"/>
          <w:b/>
          <w:sz w:val="24"/>
          <w:szCs w:val="24"/>
        </w:rPr>
        <w:t>«Декоративно-прикладное творчество» и «Начальное техническое моделирование»</w:t>
      </w:r>
      <w:r>
        <w:rPr>
          <w:rFonts w:ascii="Times New Roman" w:hAnsi="Times New Roman"/>
          <w:sz w:val="24"/>
          <w:szCs w:val="24"/>
        </w:rPr>
        <w:t xml:space="preserve"> по следующей ссылке</w:t>
      </w:r>
      <w:r w:rsidRPr="007012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94302">
          <w:rPr>
            <w:rStyle w:val="a3"/>
          </w:rPr>
          <w:t>https://forms.gle/cJprak6qvytpzF2q9</w:t>
        </w:r>
      </w:hyperlink>
      <w:r>
        <w:rPr>
          <w:color w:val="000000"/>
        </w:rPr>
        <w:t xml:space="preserve"> </w:t>
      </w:r>
    </w:p>
    <w:p w:rsidR="00B510F1" w:rsidRDefault="00B510F1" w:rsidP="00B510F1">
      <w:pPr>
        <w:shd w:val="clear" w:color="auto" w:fill="FFFFFF"/>
        <w:spacing w:after="0"/>
        <w:jc w:val="both"/>
        <w:rPr>
          <w:color w:val="000000"/>
        </w:rPr>
      </w:pPr>
      <w:r w:rsidRPr="00201261">
        <w:rPr>
          <w:rFonts w:ascii="Times New Roman" w:hAnsi="Times New Roman"/>
          <w:color w:val="000000"/>
          <w:sz w:val="24"/>
          <w:szCs w:val="24"/>
        </w:rPr>
        <w:t xml:space="preserve">Прием заявок по направлению </w:t>
      </w:r>
      <w:r w:rsidRPr="00201261">
        <w:rPr>
          <w:rFonts w:ascii="Times New Roman" w:hAnsi="Times New Roman"/>
          <w:b/>
          <w:color w:val="000000"/>
          <w:sz w:val="24"/>
          <w:szCs w:val="24"/>
        </w:rPr>
        <w:t>«Техническое творчество»</w:t>
      </w:r>
      <w:r w:rsidRPr="00201261">
        <w:rPr>
          <w:rFonts w:ascii="Times New Roman" w:hAnsi="Times New Roman"/>
          <w:color w:val="000000"/>
          <w:sz w:val="24"/>
          <w:szCs w:val="24"/>
        </w:rPr>
        <w:t xml:space="preserve"> осуществляется по следующей ссылке: </w:t>
      </w:r>
      <w:hyperlink r:id="rId7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https://forms.gle/vprSe3qRrT268pkv6</w:t>
        </w:r>
      </w:hyperlink>
    </w:p>
    <w:p w:rsidR="00B510F1" w:rsidRDefault="00B510F1" w:rsidP="00B510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lastRenderedPageBreak/>
        <w:t>Вместе с заявкой (Приложение №1 к Положению конкурса) и согласием на обработку персональных данных (Приложение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701252">
        <w:rPr>
          <w:rFonts w:ascii="Times New Roman" w:hAnsi="Times New Roman"/>
          <w:sz w:val="24"/>
          <w:szCs w:val="24"/>
        </w:rPr>
        <w:t xml:space="preserve"> к приказу управления образования) </w:t>
      </w:r>
      <w:r>
        <w:rPr>
          <w:rFonts w:ascii="Times New Roman" w:hAnsi="Times New Roman"/>
          <w:sz w:val="24"/>
          <w:szCs w:val="24"/>
        </w:rPr>
        <w:t>направляе</w:t>
      </w:r>
      <w:r w:rsidRPr="00701252">
        <w:rPr>
          <w:rFonts w:ascii="Times New Roman" w:hAnsi="Times New Roman"/>
          <w:sz w:val="24"/>
          <w:szCs w:val="24"/>
        </w:rPr>
        <w:t xml:space="preserve">тся </w:t>
      </w:r>
      <w:r w:rsidRPr="007C4958">
        <w:rPr>
          <w:rFonts w:ascii="Times New Roman" w:hAnsi="Times New Roman"/>
          <w:b/>
          <w:sz w:val="24"/>
          <w:szCs w:val="24"/>
        </w:rPr>
        <w:t>в виде ссылки</w:t>
      </w:r>
      <w:r>
        <w:rPr>
          <w:rFonts w:ascii="Times New Roman" w:hAnsi="Times New Roman"/>
          <w:sz w:val="24"/>
          <w:szCs w:val="24"/>
        </w:rPr>
        <w:t xml:space="preserve"> видео с презентацией экспоната.</w:t>
      </w:r>
    </w:p>
    <w:p w:rsidR="00B510F1" w:rsidRPr="00701252" w:rsidRDefault="00B510F1" w:rsidP="00B510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 xml:space="preserve">Для каждого экспоната подготавливается отдельный видео файл. Продолжительность видео – </w:t>
      </w:r>
      <w:r>
        <w:rPr>
          <w:rFonts w:ascii="Times New Roman" w:hAnsi="Times New Roman"/>
          <w:sz w:val="24"/>
          <w:szCs w:val="24"/>
        </w:rPr>
        <w:t>3</w:t>
      </w:r>
      <w:r w:rsidRPr="00701252">
        <w:rPr>
          <w:rFonts w:ascii="Times New Roman" w:hAnsi="Times New Roman"/>
          <w:sz w:val="24"/>
          <w:szCs w:val="24"/>
        </w:rPr>
        <w:t>-7 минут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1252">
        <w:rPr>
          <w:rFonts w:ascii="Times New Roman" w:hAnsi="Times New Roman"/>
          <w:sz w:val="24"/>
          <w:szCs w:val="24"/>
        </w:rPr>
        <w:t>В видео необходимо отразить цель и задачи работы по созданию экспоната (макета, проекта, отдельной работы); новизну или оригинальность; практическую значимость; использование традиционных, новых технологий.</w:t>
      </w:r>
    </w:p>
    <w:p w:rsidR="00B510F1" w:rsidRPr="00701252" w:rsidRDefault="00B510F1" w:rsidP="00B51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</w:r>
      <w:r w:rsidRPr="00701252">
        <w:rPr>
          <w:rFonts w:ascii="Times New Roman" w:hAnsi="Times New Roman"/>
          <w:b/>
          <w:sz w:val="24"/>
          <w:szCs w:val="24"/>
        </w:rPr>
        <w:t>4.  Сроки проведения конкурса</w:t>
      </w:r>
    </w:p>
    <w:p w:rsidR="00B510F1" w:rsidRPr="00701252" w:rsidRDefault="00B510F1" w:rsidP="00B510F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Рассмотрение членами жюри видео проходит в период с 1</w:t>
      </w:r>
      <w:r>
        <w:rPr>
          <w:rFonts w:ascii="Times New Roman" w:hAnsi="Times New Roman"/>
          <w:sz w:val="24"/>
          <w:szCs w:val="24"/>
        </w:rPr>
        <w:t>9</w:t>
      </w:r>
      <w:r w:rsidRPr="00701252">
        <w:rPr>
          <w:rFonts w:ascii="Times New Roman" w:hAnsi="Times New Roman"/>
          <w:sz w:val="24"/>
          <w:szCs w:val="24"/>
        </w:rPr>
        <w:t xml:space="preserve"> марта до 26 марта 202</w:t>
      </w:r>
      <w:r>
        <w:rPr>
          <w:rFonts w:ascii="Times New Roman" w:hAnsi="Times New Roman"/>
          <w:sz w:val="24"/>
          <w:szCs w:val="24"/>
        </w:rPr>
        <w:t>2</w:t>
      </w:r>
      <w:r w:rsidRPr="00701252">
        <w:rPr>
          <w:rFonts w:ascii="Times New Roman" w:hAnsi="Times New Roman"/>
          <w:sz w:val="24"/>
          <w:szCs w:val="24"/>
        </w:rPr>
        <w:t xml:space="preserve"> года отдельно по каждому направлению выставки: презентация экспонатов начального технического моделирования, презентация экспонатов технического направления, презентация экспонатов декоративно-прикладного направления.</w:t>
      </w:r>
    </w:p>
    <w:p w:rsidR="00B510F1" w:rsidRPr="00701252" w:rsidRDefault="00B510F1" w:rsidP="00B510F1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b/>
          <w:sz w:val="24"/>
          <w:szCs w:val="24"/>
        </w:rPr>
        <w:tab/>
        <w:t>6. Оценка конкурсных работ</w:t>
      </w:r>
    </w:p>
    <w:p w:rsidR="00B510F1" w:rsidRPr="00701252" w:rsidRDefault="00B510F1" w:rsidP="00B510F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 xml:space="preserve">Жюри для оценки конкурсных работ формирует МБУ ДО </w:t>
      </w:r>
      <w:proofErr w:type="spellStart"/>
      <w:r w:rsidRPr="00701252">
        <w:rPr>
          <w:rFonts w:ascii="Times New Roman" w:hAnsi="Times New Roman"/>
          <w:sz w:val="24"/>
          <w:szCs w:val="24"/>
        </w:rPr>
        <w:t>ГорСЮТ</w:t>
      </w:r>
      <w:proofErr w:type="spellEnd"/>
      <w:r w:rsidRPr="00701252">
        <w:rPr>
          <w:rFonts w:ascii="Times New Roman" w:hAnsi="Times New Roman"/>
          <w:b/>
          <w:sz w:val="24"/>
          <w:szCs w:val="24"/>
        </w:rPr>
        <w:t xml:space="preserve">. </w:t>
      </w:r>
      <w:r w:rsidRPr="00701252">
        <w:rPr>
          <w:rFonts w:ascii="Times New Roman" w:hAnsi="Times New Roman"/>
          <w:sz w:val="24"/>
          <w:szCs w:val="24"/>
        </w:rPr>
        <w:t>Оценка осуществляется отдельно по каждому направлению выставки: презентация экспонатов начального технического моделирования, презентация экспонатов технического направления, презентация экспонатов декоративно-прикладного направления.</w:t>
      </w:r>
    </w:p>
    <w:p w:rsidR="00B510F1" w:rsidRPr="00701252" w:rsidRDefault="00B510F1" w:rsidP="00B510F1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  <w:t xml:space="preserve">Критерии оценки работ: владение материалом (описание этапов работы, характеристика изготовленного макета, практическая значимость, </w:t>
      </w:r>
      <w:r w:rsidRPr="00701252">
        <w:rPr>
          <w:rFonts w:ascii="Times New Roman" w:hAnsi="Times New Roman"/>
          <w:bCs/>
          <w:sz w:val="24"/>
          <w:szCs w:val="24"/>
        </w:rPr>
        <w:t>ответы на вопросы жюри); качество выступления (логичность изложения, аргументированность, соблюдение регламента).</w:t>
      </w:r>
    </w:p>
    <w:p w:rsidR="00B510F1" w:rsidRPr="00701252" w:rsidRDefault="00B510F1" w:rsidP="00B510F1">
      <w:pPr>
        <w:spacing w:after="0"/>
        <w:ind w:right="-1234"/>
        <w:jc w:val="both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ab/>
      </w:r>
      <w:r w:rsidRPr="00701252">
        <w:rPr>
          <w:rFonts w:ascii="Times New Roman" w:hAnsi="Times New Roman"/>
          <w:b/>
          <w:sz w:val="24"/>
          <w:szCs w:val="24"/>
        </w:rPr>
        <w:t>7. Подведение итогов и награждение</w:t>
      </w:r>
    </w:p>
    <w:p w:rsidR="00B510F1" w:rsidRPr="00701252" w:rsidRDefault="00B510F1" w:rsidP="00B510F1">
      <w:pPr>
        <w:spacing w:after="0"/>
        <w:ind w:firstLine="440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Лучшие видео презентации экспонатов награждаются дипломами выставки, все участники конкурса сертификатами за участие в конкурсе.</w:t>
      </w:r>
    </w:p>
    <w:p w:rsidR="00B510F1" w:rsidRPr="00761D4D" w:rsidRDefault="00B510F1" w:rsidP="00B510F1">
      <w:pPr>
        <w:pStyle w:val="a7"/>
        <w:spacing w:after="0"/>
        <w:ind w:firstLine="567"/>
        <w:jc w:val="center"/>
        <w:rPr>
          <w:rFonts w:ascii="Times New Roman" w:hAnsi="Times New Roman"/>
        </w:rPr>
      </w:pPr>
      <w:r w:rsidRPr="00761D4D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</w:t>
      </w:r>
      <w:r w:rsidRPr="00761D4D">
        <w:rPr>
          <w:rFonts w:ascii="Times New Roman" w:hAnsi="Times New Roman"/>
        </w:rPr>
        <w:t>Приложение №1</w:t>
      </w:r>
    </w:p>
    <w:p w:rsidR="00B510F1" w:rsidRPr="00761D4D" w:rsidRDefault="00B510F1" w:rsidP="00B510F1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761D4D">
        <w:rPr>
          <w:rFonts w:ascii="Times New Roman" w:hAnsi="Times New Roman"/>
        </w:rPr>
        <w:t xml:space="preserve">к положению городского конкурса, </w:t>
      </w:r>
    </w:p>
    <w:p w:rsidR="00B510F1" w:rsidRPr="00761D4D" w:rsidRDefault="00B510F1" w:rsidP="00B510F1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761D4D">
        <w:rPr>
          <w:rFonts w:ascii="Times New Roman" w:hAnsi="Times New Roman"/>
        </w:rPr>
        <w:t>«Презентация экспонатов выставки»</w:t>
      </w:r>
    </w:p>
    <w:p w:rsidR="00B510F1" w:rsidRPr="00701252" w:rsidRDefault="00B510F1" w:rsidP="00B51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F1" w:rsidRPr="00701252" w:rsidRDefault="00B510F1" w:rsidP="00B510F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b/>
          <w:sz w:val="24"/>
          <w:szCs w:val="24"/>
        </w:rPr>
        <w:t>Заявка</w:t>
      </w:r>
    </w:p>
    <w:p w:rsidR="00B510F1" w:rsidRPr="00701252" w:rsidRDefault="00B510F1" w:rsidP="00B51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b/>
          <w:sz w:val="24"/>
          <w:szCs w:val="24"/>
        </w:rPr>
        <w:t>на участие в городском конкурсе «Презентация экспонатов выставки»</w:t>
      </w:r>
    </w:p>
    <w:p w:rsidR="00B510F1" w:rsidRPr="00701252" w:rsidRDefault="00B510F1" w:rsidP="00B51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b/>
          <w:sz w:val="24"/>
          <w:szCs w:val="24"/>
        </w:rPr>
        <w:t>направление Выставки____________________________________________</w:t>
      </w:r>
    </w:p>
    <w:p w:rsidR="00B510F1" w:rsidRPr="00701252" w:rsidRDefault="00B510F1" w:rsidP="00B51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252">
        <w:rPr>
          <w:rFonts w:ascii="Times New Roman" w:hAnsi="Times New Roman"/>
          <w:b/>
          <w:sz w:val="24"/>
          <w:szCs w:val="24"/>
        </w:rPr>
        <w:t>раздел Выставки_________________________________________________</w:t>
      </w:r>
    </w:p>
    <w:p w:rsidR="00B510F1" w:rsidRPr="00701252" w:rsidRDefault="00B510F1" w:rsidP="00B510F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Фамилия, имя, отчество автора</w:t>
      </w:r>
    </w:p>
    <w:p w:rsidR="00B510F1" w:rsidRPr="00701252" w:rsidRDefault="00B510F1" w:rsidP="00B510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Контактный телефон участника</w:t>
      </w:r>
    </w:p>
    <w:p w:rsidR="00B510F1" w:rsidRPr="00701252" w:rsidRDefault="00B510F1" w:rsidP="00B510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Название конкурсной работы</w:t>
      </w:r>
    </w:p>
    <w:p w:rsidR="00B510F1" w:rsidRPr="00701252" w:rsidRDefault="00B510F1" w:rsidP="00B510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Возраст, число, месяц и год рождения автора</w:t>
      </w:r>
    </w:p>
    <w:p w:rsidR="00B510F1" w:rsidRPr="00701252" w:rsidRDefault="00B510F1" w:rsidP="00B510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Образовательная организация (полное наименование), класс, название детского объединения</w:t>
      </w:r>
    </w:p>
    <w:p w:rsidR="00B510F1" w:rsidRPr="00701252" w:rsidRDefault="00B510F1" w:rsidP="00B510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Телефон, факс, электронный адрес образовательной организации</w:t>
      </w:r>
    </w:p>
    <w:p w:rsidR="00B510F1" w:rsidRPr="00701252" w:rsidRDefault="00B510F1" w:rsidP="00B510F1">
      <w:pPr>
        <w:pStyle w:val="a7"/>
        <w:numPr>
          <w:ilvl w:val="0"/>
          <w:numId w:val="1"/>
        </w:numPr>
        <w:spacing w:after="0" w:line="240" w:lineRule="auto"/>
        <w:ind w:left="938" w:hanging="371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Педагог, подготовивший участника конкурса (фамилия, имя, отчество, должность)</w:t>
      </w:r>
    </w:p>
    <w:p w:rsidR="00B510F1" w:rsidRPr="00701252" w:rsidRDefault="00B510F1" w:rsidP="00B510F1">
      <w:pPr>
        <w:pStyle w:val="a7"/>
        <w:numPr>
          <w:ilvl w:val="0"/>
          <w:numId w:val="1"/>
        </w:numPr>
        <w:spacing w:after="0" w:line="240" w:lineRule="auto"/>
        <w:ind w:left="938" w:hanging="371"/>
        <w:jc w:val="both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>Контактный телефон  педагога, подготовившего участника</w:t>
      </w:r>
    </w:p>
    <w:p w:rsidR="00B510F1" w:rsidRPr="00701252" w:rsidRDefault="00B510F1" w:rsidP="00B510F1">
      <w:pPr>
        <w:pStyle w:val="a7"/>
        <w:spacing w:after="0"/>
        <w:ind w:left="938"/>
        <w:jc w:val="both"/>
        <w:rPr>
          <w:rFonts w:ascii="Times New Roman" w:hAnsi="Times New Roman"/>
          <w:sz w:val="24"/>
          <w:szCs w:val="24"/>
        </w:rPr>
      </w:pPr>
    </w:p>
    <w:p w:rsidR="00B510F1" w:rsidRPr="00701252" w:rsidRDefault="00B510F1" w:rsidP="00B510F1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 xml:space="preserve">                        Педагог</w:t>
      </w:r>
      <w:proofErr w:type="gramStart"/>
      <w:r w:rsidRPr="00701252">
        <w:rPr>
          <w:rFonts w:ascii="Times New Roman" w:hAnsi="Times New Roman"/>
          <w:sz w:val="24"/>
          <w:szCs w:val="24"/>
        </w:rPr>
        <w:t xml:space="preserve"> _____________________________ (_________________ )</w:t>
      </w:r>
      <w:proofErr w:type="gramEnd"/>
    </w:p>
    <w:p w:rsidR="00B510F1" w:rsidRPr="00701252" w:rsidRDefault="00B510F1" w:rsidP="00B510F1">
      <w:pPr>
        <w:spacing w:after="0"/>
        <w:rPr>
          <w:rFonts w:ascii="Times New Roman" w:hAnsi="Times New Roman"/>
          <w:sz w:val="24"/>
          <w:szCs w:val="24"/>
        </w:rPr>
      </w:pPr>
      <w:r w:rsidRPr="00701252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701252">
        <w:rPr>
          <w:rFonts w:ascii="Times New Roman" w:hAnsi="Times New Roman"/>
          <w:sz w:val="24"/>
          <w:szCs w:val="24"/>
        </w:rPr>
        <w:t>Директор ____________________________( _________________</w:t>
      </w:r>
      <w:proofErr w:type="gramEnd"/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8ED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F1"/>
    <w:rsid w:val="00065FA3"/>
    <w:rsid w:val="00B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0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uiPriority w:val="99"/>
    <w:unhideWhenUsed/>
    <w:rsid w:val="00B510F1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B510F1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510F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table" w:styleId="a6">
    <w:name w:val="Table Grid"/>
    <w:basedOn w:val="a1"/>
    <w:uiPriority w:val="59"/>
    <w:rsid w:val="00B5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510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10F1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B51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0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uiPriority w:val="99"/>
    <w:unhideWhenUsed/>
    <w:rsid w:val="00B510F1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B510F1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510F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table" w:styleId="a6">
    <w:name w:val="Table Grid"/>
    <w:basedOn w:val="a1"/>
    <w:uiPriority w:val="59"/>
    <w:rsid w:val="00B5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510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10F1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B51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vprSe3qRrT268pkv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Jprak6qvytpzF2q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Задачи конкурса: </vt:lpstr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2022-02-23T10:22:00Z</dcterms:created>
  <dcterms:modified xsi:type="dcterms:W3CDTF">2022-02-23T10:22:00Z</dcterms:modified>
</cp:coreProperties>
</file>